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00E3" w14:textId="1740C105" w:rsidR="006F64F9" w:rsidRPr="00D1610E" w:rsidRDefault="00E7744B" w:rsidP="0010404E">
      <w:pPr>
        <w:spacing w:after="150"/>
        <w:ind w:left="-142" w:right="-285"/>
        <w:jc w:val="both"/>
        <w:rPr>
          <w:rFonts w:cs="Liberation Serif"/>
        </w:rPr>
      </w:pPr>
      <w:bookmarkStart w:id="0" w:name="_GoBack"/>
      <w:bookmarkEnd w:id="0"/>
      <w:r w:rsidRPr="00E8086B">
        <w:rPr>
          <w:rFonts w:cs="Liberation Serif"/>
        </w:rPr>
        <w:t>Los</w:t>
      </w:r>
      <w:r w:rsidR="006F64F9" w:rsidRPr="00E8086B">
        <w:rPr>
          <w:rFonts w:cs="Liberation Serif"/>
        </w:rPr>
        <w:t xml:space="preserve"> </w:t>
      </w:r>
      <w:r w:rsidR="006F64F9" w:rsidRPr="009F7BDC">
        <w:rPr>
          <w:rFonts w:cs="Liberation Serif"/>
        </w:rPr>
        <w:t>suscrito</w:t>
      </w:r>
      <w:r w:rsidRPr="009F7BDC">
        <w:rPr>
          <w:rFonts w:cs="Liberation Serif"/>
        </w:rPr>
        <w:t>s</w:t>
      </w:r>
      <w:r w:rsidR="006F64F9" w:rsidRPr="009F7BDC">
        <w:rPr>
          <w:rFonts w:cs="Liberation Serif"/>
          <w:color w:val="FF0000"/>
        </w:rPr>
        <w:t xml:space="preserve"> </w:t>
      </w:r>
      <w:r w:rsidR="009F7BDC" w:rsidRPr="009F7BDC">
        <w:rPr>
          <w:rFonts w:cs="Liberation Serif"/>
          <w:color w:val="FF0000"/>
        </w:rPr>
        <w:t>(nombre</w:t>
      </w:r>
      <w:r w:rsidR="00195190">
        <w:rPr>
          <w:rFonts w:cs="Liberation Serif"/>
          <w:color w:val="FF0000"/>
        </w:rPr>
        <w:t xml:space="preserve"> completo)</w:t>
      </w:r>
      <w:r w:rsidR="0004223B" w:rsidRPr="00E8086B">
        <w:rPr>
          <w:rFonts w:cs="Liberation Serif"/>
          <w:b/>
          <w:color w:val="FF0000"/>
        </w:rPr>
        <w:t xml:space="preserve"> </w:t>
      </w:r>
      <w:r w:rsidR="006F64F9" w:rsidRPr="00E8086B">
        <w:rPr>
          <w:rFonts w:cs="Liberation Serif"/>
        </w:rPr>
        <w:t>en calidad de funci</w:t>
      </w:r>
      <w:r w:rsidRPr="00E8086B">
        <w:rPr>
          <w:rFonts w:cs="Liberation Serif"/>
        </w:rPr>
        <w:t>onario</w:t>
      </w:r>
      <w:r w:rsidR="00B227CC" w:rsidRPr="00E8086B">
        <w:rPr>
          <w:rFonts w:cs="Liberation Serif"/>
        </w:rPr>
        <w:t>(a)</w:t>
      </w:r>
      <w:r w:rsidRPr="00E8086B">
        <w:rPr>
          <w:rFonts w:cs="Liberation Serif"/>
        </w:rPr>
        <w:t xml:space="preserve"> ( ) </w:t>
      </w:r>
      <w:r w:rsidR="004D4FCE" w:rsidRPr="00E8086B">
        <w:rPr>
          <w:rFonts w:cs="Liberation Serif"/>
        </w:rPr>
        <w:t>contratista (</w:t>
      </w:r>
      <w:r w:rsidR="006F64F9" w:rsidRPr="00E8086B">
        <w:rPr>
          <w:rFonts w:cs="Liberation Serif"/>
        </w:rPr>
        <w:t>)</w:t>
      </w:r>
      <w:r w:rsidR="00B227CC" w:rsidRPr="00E8086B">
        <w:rPr>
          <w:rFonts w:cs="Liberation Serif"/>
        </w:rPr>
        <w:t xml:space="preserve">, asignado a </w:t>
      </w:r>
      <w:r w:rsidRPr="00E8086B">
        <w:rPr>
          <w:rFonts w:cs="Liberation Serif"/>
        </w:rPr>
        <w:t>la Oficina Asesora Jurídica,</w:t>
      </w:r>
      <w:r w:rsidR="006F64F9" w:rsidRPr="00E8086B">
        <w:rPr>
          <w:rFonts w:cs="Liberation Serif"/>
        </w:rPr>
        <w:t xml:space="preserve"> identificado con Cédula de Ciudadanía </w:t>
      </w:r>
      <w:proofErr w:type="spellStart"/>
      <w:r w:rsidR="006F64F9" w:rsidRPr="00E8086B">
        <w:rPr>
          <w:rFonts w:cs="Liberation Serif"/>
        </w:rPr>
        <w:t>N°</w:t>
      </w:r>
      <w:proofErr w:type="spellEnd"/>
      <w:r w:rsidR="006F64F9" w:rsidRPr="00E8086B">
        <w:rPr>
          <w:rFonts w:cs="Liberation Serif"/>
        </w:rPr>
        <w:t xml:space="preserve"> </w:t>
      </w:r>
      <w:r w:rsidR="00D1610E" w:rsidRPr="00721391">
        <w:rPr>
          <w:rFonts w:cs="Liberation Serif"/>
          <w:color w:val="FF0000"/>
        </w:rPr>
        <w:t>XXXX</w:t>
      </w:r>
      <w:r w:rsidR="004D4FCE" w:rsidRPr="00721391">
        <w:rPr>
          <w:rFonts w:cs="Liberation Serif"/>
          <w:color w:val="FF0000"/>
        </w:rPr>
        <w:t xml:space="preserve"> </w:t>
      </w:r>
      <w:r w:rsidR="006F64F9" w:rsidRPr="00E8086B">
        <w:rPr>
          <w:rFonts w:cs="Liberation Serif"/>
        </w:rPr>
        <w:t>de</w:t>
      </w:r>
      <w:r w:rsidR="004D4FCE" w:rsidRPr="00E8086B">
        <w:rPr>
          <w:rFonts w:cs="Liberation Serif"/>
        </w:rPr>
        <w:t xml:space="preserve"> </w:t>
      </w:r>
      <w:r w:rsidR="00B227CC" w:rsidRPr="009F7BDC">
        <w:rPr>
          <w:rFonts w:cs="Liberation Serif"/>
          <w:bCs/>
          <w:color w:val="FF0000"/>
        </w:rPr>
        <w:t>XXXXXX</w:t>
      </w:r>
      <w:r w:rsidR="00246640">
        <w:rPr>
          <w:rFonts w:cs="Liberation Serif"/>
          <w:bCs/>
          <w:color w:val="FF0000"/>
        </w:rPr>
        <w:t>;</w:t>
      </w:r>
      <w:r w:rsidR="0004223B" w:rsidRPr="00E8086B">
        <w:rPr>
          <w:rFonts w:cs="Liberation Serif"/>
          <w:b/>
          <w:color w:val="FF0000"/>
        </w:rPr>
        <w:t xml:space="preserve"> </w:t>
      </w:r>
      <w:r w:rsidR="009F7BDC" w:rsidRPr="009F7BDC">
        <w:rPr>
          <w:rFonts w:cs="Liberation Serif"/>
          <w:color w:val="FF0000"/>
        </w:rPr>
        <w:t xml:space="preserve">(nombre </w:t>
      </w:r>
      <w:r w:rsidR="00195190">
        <w:rPr>
          <w:rFonts w:cs="Liberation Serif"/>
          <w:color w:val="FF0000"/>
        </w:rPr>
        <w:t>completo</w:t>
      </w:r>
      <w:r w:rsidR="009F7BDC" w:rsidRPr="009F7BDC">
        <w:rPr>
          <w:rFonts w:cs="Liberation Serif"/>
          <w:color w:val="FF0000"/>
        </w:rPr>
        <w:t>)</w:t>
      </w:r>
      <w:r w:rsidR="009F7BDC" w:rsidRPr="00E8086B">
        <w:rPr>
          <w:rFonts w:cs="Liberation Serif"/>
          <w:b/>
          <w:color w:val="FF0000"/>
        </w:rPr>
        <w:t xml:space="preserve"> </w:t>
      </w:r>
      <w:r w:rsidR="00B227CC" w:rsidRPr="00E8086B">
        <w:rPr>
          <w:rFonts w:cs="Liberation Serif"/>
        </w:rPr>
        <w:t>en calidad de funcionario(a)</w:t>
      </w:r>
      <w:r w:rsidR="00246640">
        <w:rPr>
          <w:rFonts w:cs="Liberation Serif"/>
        </w:rPr>
        <w:t xml:space="preserve"> </w:t>
      </w:r>
      <w:r w:rsidR="00246640" w:rsidRPr="00E8086B">
        <w:rPr>
          <w:rFonts w:cs="Liberation Serif"/>
        </w:rPr>
        <w:t>( )</w:t>
      </w:r>
      <w:r w:rsidR="00B227CC" w:rsidRPr="00E8086B">
        <w:rPr>
          <w:rFonts w:cs="Liberation Serif"/>
        </w:rPr>
        <w:t xml:space="preserve"> contratista (), asignado a la Oficina Asesora Jurídica, identificado(a) con Cédula de Ciudadanía </w:t>
      </w:r>
      <w:proofErr w:type="spellStart"/>
      <w:r w:rsidR="00B227CC" w:rsidRPr="00E8086B">
        <w:rPr>
          <w:rFonts w:cs="Liberation Serif"/>
        </w:rPr>
        <w:t>N°</w:t>
      </w:r>
      <w:proofErr w:type="spellEnd"/>
      <w:r w:rsidR="00B227CC" w:rsidRPr="00E8086B">
        <w:rPr>
          <w:rFonts w:cs="Liberation Serif"/>
        </w:rPr>
        <w:t xml:space="preserve"> </w:t>
      </w:r>
      <w:r w:rsidR="00D1610E" w:rsidRPr="0069064C">
        <w:rPr>
          <w:rFonts w:cs="Liberation Serif"/>
          <w:color w:val="FF0000"/>
        </w:rPr>
        <w:t>XXXXXX</w:t>
      </w:r>
      <w:r w:rsidR="00D1610E" w:rsidRPr="00E8086B">
        <w:rPr>
          <w:rFonts w:cs="Liberation Serif"/>
        </w:rPr>
        <w:t xml:space="preserve"> de </w:t>
      </w:r>
      <w:r w:rsidR="00D1610E" w:rsidRPr="0069064C">
        <w:rPr>
          <w:rFonts w:cs="Liberation Serif"/>
          <w:color w:val="FF0000"/>
        </w:rPr>
        <w:t>XXXXXX</w:t>
      </w:r>
      <w:r w:rsidR="00D1610E" w:rsidRPr="00E8086B">
        <w:rPr>
          <w:rFonts w:cs="Liberation Serif"/>
        </w:rPr>
        <w:t>,</w:t>
      </w:r>
      <w:r w:rsidR="00B227CC" w:rsidRPr="00E8086B">
        <w:rPr>
          <w:rFonts w:cs="Liberation Serif"/>
        </w:rPr>
        <w:t xml:space="preserve"> </w:t>
      </w:r>
      <w:r w:rsidR="00A848F4" w:rsidRPr="009F7BDC">
        <w:rPr>
          <w:rFonts w:cs="Liberation Serif"/>
          <w:color w:val="FF0000"/>
        </w:rPr>
        <w:t xml:space="preserve">(nombre </w:t>
      </w:r>
      <w:r w:rsidR="00195190">
        <w:rPr>
          <w:rFonts w:cs="Liberation Serif"/>
          <w:color w:val="FF0000"/>
        </w:rPr>
        <w:t>completo</w:t>
      </w:r>
      <w:r w:rsidR="00A848F4" w:rsidRPr="009F7BDC">
        <w:rPr>
          <w:rFonts w:cs="Liberation Serif"/>
          <w:color w:val="FF0000"/>
        </w:rPr>
        <w:t>)</w:t>
      </w:r>
      <w:r w:rsidR="00A848F4" w:rsidRPr="00E8086B">
        <w:rPr>
          <w:rFonts w:cs="Liberation Serif"/>
          <w:b/>
          <w:color w:val="FF0000"/>
        </w:rPr>
        <w:t xml:space="preserve"> </w:t>
      </w:r>
      <w:r w:rsidRPr="00E8086B">
        <w:rPr>
          <w:rFonts w:cs="Liberation Serif"/>
        </w:rPr>
        <w:t>en calidad de funcionario</w:t>
      </w:r>
      <w:r w:rsidR="00C56BBB" w:rsidRPr="00E8086B">
        <w:rPr>
          <w:rFonts w:cs="Liberation Serif"/>
        </w:rPr>
        <w:t>(a)</w:t>
      </w:r>
      <w:r w:rsidR="00C56BBB">
        <w:rPr>
          <w:rFonts w:cs="Liberation Serif"/>
        </w:rPr>
        <w:t xml:space="preserve"> </w:t>
      </w:r>
      <w:r w:rsidRPr="00E8086B">
        <w:rPr>
          <w:rFonts w:cs="Liberation Serif"/>
        </w:rPr>
        <w:t xml:space="preserve"> ()</w:t>
      </w:r>
      <w:r w:rsidRPr="0004223B">
        <w:rPr>
          <w:rFonts w:cs="Liberation Serif"/>
        </w:rPr>
        <w:t xml:space="preserve"> contratista (</w:t>
      </w:r>
      <w:r w:rsidRPr="0004223B">
        <w:rPr>
          <w:rFonts w:cs="Liberation Serif"/>
          <w:b/>
        </w:rPr>
        <w:t xml:space="preserve"> </w:t>
      </w:r>
      <w:r w:rsidRPr="0004223B">
        <w:rPr>
          <w:rFonts w:cs="Liberation Serif"/>
        </w:rPr>
        <w:t xml:space="preserve">) del área de Tesorería e identificado con Cédula de Ciudadanía </w:t>
      </w:r>
      <w:proofErr w:type="spellStart"/>
      <w:r w:rsidRPr="0004223B">
        <w:rPr>
          <w:rFonts w:cs="Liberation Serif"/>
        </w:rPr>
        <w:t>N°</w:t>
      </w:r>
      <w:proofErr w:type="spellEnd"/>
      <w:r w:rsidR="0010404E">
        <w:rPr>
          <w:rFonts w:cs="Liberation Serif"/>
        </w:rPr>
        <w:t xml:space="preserve"> </w:t>
      </w:r>
      <w:r w:rsidR="00D1610E" w:rsidRPr="0004223B">
        <w:rPr>
          <w:rFonts w:cs="Liberation Serif"/>
        </w:rPr>
        <w:t>XXXX</w:t>
      </w:r>
      <w:r w:rsidRPr="0004223B">
        <w:rPr>
          <w:rFonts w:cs="Liberation Serif"/>
        </w:rPr>
        <w:t xml:space="preserve"> de </w:t>
      </w:r>
      <w:r w:rsidR="00D1610E" w:rsidRPr="00195190">
        <w:rPr>
          <w:rFonts w:cs="Liberation Serif"/>
          <w:color w:val="FF0000"/>
        </w:rPr>
        <w:t>XXXXX</w:t>
      </w:r>
      <w:r w:rsidR="00B227CC" w:rsidRPr="0004223B">
        <w:rPr>
          <w:rFonts w:cs="Liberation Serif"/>
        </w:rPr>
        <w:t xml:space="preserve">; </w:t>
      </w:r>
      <w:r w:rsidR="00A848F4" w:rsidRPr="009F7BDC">
        <w:rPr>
          <w:rFonts w:cs="Liberation Serif"/>
          <w:color w:val="FF0000"/>
        </w:rPr>
        <w:t xml:space="preserve">(nombre </w:t>
      </w:r>
      <w:r w:rsidR="00195190">
        <w:rPr>
          <w:rFonts w:cs="Liberation Serif"/>
          <w:color w:val="FF0000"/>
        </w:rPr>
        <w:t>completo</w:t>
      </w:r>
      <w:r w:rsidR="00A848F4" w:rsidRPr="009F7BDC">
        <w:rPr>
          <w:rFonts w:cs="Liberation Serif"/>
          <w:color w:val="FF0000"/>
        </w:rPr>
        <w:t>)</w:t>
      </w:r>
      <w:r w:rsidR="00A848F4" w:rsidRPr="00E8086B">
        <w:rPr>
          <w:rFonts w:cs="Liberation Serif"/>
          <w:b/>
          <w:color w:val="FF0000"/>
        </w:rPr>
        <w:t xml:space="preserve"> </w:t>
      </w:r>
      <w:r w:rsidRPr="0004223B">
        <w:rPr>
          <w:rFonts w:cs="Liberation Serif"/>
        </w:rPr>
        <w:t>en calidad de funcionario</w:t>
      </w:r>
      <w:r w:rsidR="00C56BBB" w:rsidRPr="00E8086B">
        <w:rPr>
          <w:rFonts w:cs="Liberation Serif"/>
        </w:rPr>
        <w:t>(a)</w:t>
      </w:r>
      <w:r w:rsidR="00C56BBB">
        <w:rPr>
          <w:rFonts w:cs="Liberation Serif"/>
        </w:rPr>
        <w:t xml:space="preserve"> </w:t>
      </w:r>
      <w:r w:rsidRPr="0004223B">
        <w:rPr>
          <w:rFonts w:cs="Liberation Serif"/>
        </w:rPr>
        <w:t xml:space="preserve"> (</w:t>
      </w:r>
      <w:r w:rsidR="00195190">
        <w:rPr>
          <w:rFonts w:cs="Liberation Serif"/>
        </w:rPr>
        <w:t xml:space="preserve"> </w:t>
      </w:r>
      <w:r w:rsidRPr="0004223B">
        <w:rPr>
          <w:rFonts w:cs="Liberation Serif"/>
        </w:rPr>
        <w:t>) contratista (</w:t>
      </w:r>
      <w:r w:rsidRPr="0004223B">
        <w:rPr>
          <w:rFonts w:cs="Liberation Serif"/>
          <w:b/>
        </w:rPr>
        <w:t xml:space="preserve"> </w:t>
      </w:r>
      <w:r w:rsidRPr="0004223B">
        <w:rPr>
          <w:rFonts w:cs="Liberation Serif"/>
        </w:rPr>
        <w:t xml:space="preserve">) del área de Presupuesto e identificado con Cédula de Ciudadanía </w:t>
      </w:r>
      <w:proofErr w:type="spellStart"/>
      <w:r w:rsidRPr="0004223B">
        <w:rPr>
          <w:rFonts w:cs="Liberation Serif"/>
        </w:rPr>
        <w:t>N°</w:t>
      </w:r>
      <w:proofErr w:type="spellEnd"/>
      <w:r w:rsidRPr="0004223B">
        <w:rPr>
          <w:rFonts w:cs="Liberation Serif"/>
        </w:rPr>
        <w:t xml:space="preserve"> </w:t>
      </w:r>
      <w:r w:rsidR="00D1610E" w:rsidRPr="0010404E">
        <w:rPr>
          <w:rFonts w:cs="Liberation Serif"/>
          <w:color w:val="FF0000"/>
        </w:rPr>
        <w:t>XXXXX</w:t>
      </w:r>
      <w:r w:rsidR="00D1610E" w:rsidRPr="0004223B">
        <w:rPr>
          <w:rFonts w:cs="Liberation Serif"/>
        </w:rPr>
        <w:t xml:space="preserve"> </w:t>
      </w:r>
      <w:r w:rsidRPr="0004223B">
        <w:rPr>
          <w:rFonts w:cs="Liberation Serif"/>
        </w:rPr>
        <w:t xml:space="preserve">de </w:t>
      </w:r>
      <w:r w:rsidR="00D1610E" w:rsidRPr="0010404E">
        <w:rPr>
          <w:rFonts w:cs="Liberation Serif"/>
          <w:color w:val="FF0000"/>
        </w:rPr>
        <w:t>XXXXXX</w:t>
      </w:r>
      <w:r w:rsidRPr="0004223B">
        <w:rPr>
          <w:rFonts w:cs="Liberation Serif"/>
        </w:rPr>
        <w:t xml:space="preserve"> </w:t>
      </w:r>
      <w:r w:rsidR="00B227CC" w:rsidRPr="0004223B">
        <w:rPr>
          <w:rFonts w:cs="Liberation Serif"/>
        </w:rPr>
        <w:t>y</w:t>
      </w:r>
      <w:r w:rsidR="00195190">
        <w:rPr>
          <w:rFonts w:cs="Liberation Serif"/>
        </w:rPr>
        <w:t xml:space="preserve"> </w:t>
      </w:r>
      <w:r w:rsidR="00BA0D49" w:rsidRPr="009F7BDC">
        <w:rPr>
          <w:rFonts w:cs="Liberation Serif"/>
          <w:color w:val="FF0000"/>
        </w:rPr>
        <w:t xml:space="preserve">(nombre </w:t>
      </w:r>
      <w:r w:rsidR="00195190">
        <w:rPr>
          <w:rFonts w:cs="Liberation Serif"/>
          <w:color w:val="FF0000"/>
        </w:rPr>
        <w:t>completo</w:t>
      </w:r>
      <w:r w:rsidR="00BA0D49" w:rsidRPr="009F7BDC">
        <w:rPr>
          <w:rFonts w:cs="Liberation Serif"/>
          <w:color w:val="FF0000"/>
        </w:rPr>
        <w:t>)</w:t>
      </w:r>
      <w:r w:rsidR="00B227CC" w:rsidRPr="0004223B">
        <w:rPr>
          <w:rFonts w:cs="Liberation Serif"/>
        </w:rPr>
        <w:t>, en calidad de funcionario</w:t>
      </w:r>
      <w:r w:rsidR="00C56BBB" w:rsidRPr="00E8086B">
        <w:rPr>
          <w:rFonts w:cs="Liberation Serif"/>
        </w:rPr>
        <w:t>(a)</w:t>
      </w:r>
      <w:r w:rsidR="00B227CC" w:rsidRPr="0004223B">
        <w:rPr>
          <w:rFonts w:cs="Liberation Serif"/>
        </w:rPr>
        <w:t xml:space="preserve"> () contratista (</w:t>
      </w:r>
      <w:r w:rsidR="00B227CC" w:rsidRPr="0004223B">
        <w:rPr>
          <w:rFonts w:cs="Liberation Serif"/>
          <w:b/>
        </w:rPr>
        <w:t xml:space="preserve"> </w:t>
      </w:r>
      <w:r w:rsidR="00B227CC" w:rsidRPr="0004223B">
        <w:rPr>
          <w:rFonts w:cs="Liberation Serif"/>
        </w:rPr>
        <w:t xml:space="preserve">) del área de Presupuesto e identificado con Cédula de Ciudadanía </w:t>
      </w:r>
      <w:proofErr w:type="spellStart"/>
      <w:r w:rsidR="00B227CC" w:rsidRPr="0004223B">
        <w:rPr>
          <w:rFonts w:cs="Liberation Serif"/>
        </w:rPr>
        <w:t>N°</w:t>
      </w:r>
      <w:proofErr w:type="spellEnd"/>
      <w:r w:rsidR="00A27B6B">
        <w:rPr>
          <w:rFonts w:cs="Liberation Serif"/>
        </w:rPr>
        <w:t xml:space="preserve"> </w:t>
      </w:r>
      <w:r w:rsidR="00B227CC" w:rsidRPr="00A27B6B">
        <w:rPr>
          <w:rFonts w:cs="Liberation Serif"/>
          <w:color w:val="FF0000"/>
        </w:rPr>
        <w:t xml:space="preserve">XXX </w:t>
      </w:r>
      <w:r w:rsidR="00B227CC" w:rsidRPr="0004223B">
        <w:rPr>
          <w:rFonts w:cs="Liberation Serif"/>
        </w:rPr>
        <w:t xml:space="preserve">de </w:t>
      </w:r>
      <w:r w:rsidR="00B227CC" w:rsidRPr="00A27B6B">
        <w:rPr>
          <w:rFonts w:cs="Liberation Serif"/>
          <w:color w:val="FF0000"/>
        </w:rPr>
        <w:t xml:space="preserve">XXXXX </w:t>
      </w:r>
      <w:r w:rsidR="006F64F9" w:rsidRPr="0004223B">
        <w:rPr>
          <w:rFonts w:cs="Liberation Serif"/>
        </w:rPr>
        <w:t xml:space="preserve">por medio de la presente </w:t>
      </w:r>
      <w:r w:rsidR="006F2586" w:rsidRPr="0004223B">
        <w:rPr>
          <w:rFonts w:cs="Liberation Serif"/>
        </w:rPr>
        <w:t>se certifica</w:t>
      </w:r>
      <w:r w:rsidR="006F64F9" w:rsidRPr="0004223B">
        <w:rPr>
          <w:rFonts w:cs="Liberation Serif"/>
        </w:rPr>
        <w:t xml:space="preserve"> que de conformidad con lo establecido en la Resolución reglamentaria 002 del 11 de febrero de 2022 emitida por la Contraloría de Bogotá, </w:t>
      </w:r>
      <w:r w:rsidR="009D1BD8" w:rsidRPr="0004223B">
        <w:rPr>
          <w:rFonts w:cs="Liberation Serif"/>
        </w:rPr>
        <w:t>y considerando que l</w:t>
      </w:r>
      <w:r w:rsidR="00456978" w:rsidRPr="0004223B">
        <w:rPr>
          <w:rFonts w:cs="Liberation Serif"/>
        </w:rPr>
        <w:t>a cuenta consolidada está conformada por el conjunto de formatos electrónicos CB y documentos electrónicos CBN, que se encuentran disponibles en el Sistema de Vigilancia y Control Fiscal – SIVICOF-, herramienta</w:t>
      </w:r>
      <w:r w:rsidR="009D1BD8" w:rsidRPr="0004223B">
        <w:rPr>
          <w:rFonts w:cs="Liberation Serif"/>
        </w:rPr>
        <w:t xml:space="preserve"> mediante la cual, esta entidad en su calidad de sujeto</w:t>
      </w:r>
      <w:r w:rsidR="00456978" w:rsidRPr="0004223B">
        <w:rPr>
          <w:rFonts w:cs="Liberation Serif"/>
        </w:rPr>
        <w:t xml:space="preserve"> de vigilancia y control fiscal de la Contraloría de Bogotá, D.C., </w:t>
      </w:r>
      <w:r w:rsidR="009D1BD8" w:rsidRPr="0004223B">
        <w:rPr>
          <w:rFonts w:cs="Liberation Serif"/>
        </w:rPr>
        <w:t>rinde la</w:t>
      </w:r>
      <w:r w:rsidR="00456978" w:rsidRPr="0004223B">
        <w:rPr>
          <w:rFonts w:cs="Liberation Serif"/>
        </w:rPr>
        <w:t xml:space="preserve"> cuenta e informes según lo establecido en la </w:t>
      </w:r>
      <w:r w:rsidR="009D1BD8" w:rsidRPr="0004223B">
        <w:rPr>
          <w:rFonts w:cs="Liberation Serif"/>
        </w:rPr>
        <w:t>referida Resolución, que entre</w:t>
      </w:r>
      <w:r w:rsidR="009D1BD8" w:rsidRPr="00D1610E">
        <w:rPr>
          <w:rFonts w:cs="Liberation Serif"/>
        </w:rPr>
        <w:t xml:space="preserve"> otros aspectos establece en </w:t>
      </w:r>
      <w:r w:rsidR="006F64F9" w:rsidRPr="00D1610E">
        <w:rPr>
          <w:rFonts w:cs="Liberation Serif"/>
        </w:rPr>
        <w:t xml:space="preserve">el Capítulo VI que el término de presentación de la cuenta mensual será el séptimo día hábil siguiente al mes reportado, </w:t>
      </w:r>
      <w:r w:rsidR="009D1BD8" w:rsidRPr="00D1610E">
        <w:rPr>
          <w:rFonts w:cs="Liberation Serif"/>
        </w:rPr>
        <w:t xml:space="preserve">precisando que </w:t>
      </w:r>
      <w:r w:rsidR="006F64F9" w:rsidRPr="00D1610E">
        <w:rPr>
          <w:rFonts w:cs="Liberation Serif"/>
        </w:rPr>
        <w:t>el informe de CONTRATACIÓN para las entidades a las que la Secretaría Distrital de Hacienda - SDH reporta la información de presupuesto en los formatos CB-0103 y CB-0126, sólo podrá efectuarse una vez que la SDH realice dicha actividad, es decir que, el plazo opera en los quince (15) días hábiles siguientes al mes rendido para el caso del Instituto Distrital de las Artes</w:t>
      </w:r>
      <w:r w:rsidR="009D1BD8" w:rsidRPr="00D1610E">
        <w:rPr>
          <w:rFonts w:cs="Liberation Serif"/>
        </w:rPr>
        <w:t>; en atención a los roles que cada uno atiende en la entidad, se genera la presente.</w:t>
      </w:r>
    </w:p>
    <w:p w14:paraId="37E269F1" w14:textId="77F9F081" w:rsidR="009D1BD8" w:rsidRPr="00D1610E" w:rsidRDefault="009D1BD8" w:rsidP="006F64F9">
      <w:pPr>
        <w:spacing w:after="150"/>
        <w:ind w:left="-142" w:right="-285"/>
        <w:jc w:val="both"/>
        <w:rPr>
          <w:rFonts w:cs="Liberation Serif"/>
        </w:rPr>
      </w:pPr>
      <w:r w:rsidRPr="00D1610E">
        <w:rPr>
          <w:rFonts w:cs="Liberation Serif"/>
        </w:rPr>
        <w:t>Los anteriormente mencionados, en atención a las obligaciones o funciones asignadas según la forma de vinculación con la entidad, por medio del presente:</w:t>
      </w:r>
    </w:p>
    <w:p w14:paraId="4A8C6C1D" w14:textId="081C7A11" w:rsidR="009D1BD8" w:rsidRDefault="009D1BD8" w:rsidP="006F64F9">
      <w:pPr>
        <w:spacing w:after="150"/>
        <w:ind w:left="-142" w:right="-285"/>
        <w:jc w:val="both"/>
        <w:rPr>
          <w:rFonts w:cs="Liberation Serif"/>
          <w:color w:val="000000"/>
        </w:rPr>
      </w:pPr>
    </w:p>
    <w:p w14:paraId="4783965F" w14:textId="325E4DCC" w:rsidR="009D1BD8" w:rsidRPr="00D1610E" w:rsidRDefault="009D1BD8" w:rsidP="009D1BD8">
      <w:pPr>
        <w:spacing w:after="150"/>
        <w:ind w:left="-142" w:right="-285"/>
        <w:jc w:val="center"/>
        <w:rPr>
          <w:rFonts w:cs="Liberation Serif"/>
          <w:b/>
          <w:color w:val="000000"/>
        </w:rPr>
      </w:pPr>
      <w:r w:rsidRPr="00D1610E">
        <w:rPr>
          <w:rFonts w:cs="Liberation Serif"/>
          <w:b/>
          <w:color w:val="000000"/>
        </w:rPr>
        <w:t>CERTIFICAMOS</w:t>
      </w:r>
    </w:p>
    <w:p w14:paraId="1DB112D5" w14:textId="77777777" w:rsidR="009D1BD8" w:rsidRDefault="009D1BD8" w:rsidP="006F64F9">
      <w:pPr>
        <w:spacing w:after="150"/>
        <w:ind w:left="-142" w:right="-285"/>
        <w:jc w:val="both"/>
        <w:rPr>
          <w:rFonts w:cs="Liberation Serif"/>
          <w:color w:val="000000"/>
        </w:rPr>
      </w:pPr>
    </w:p>
    <w:p w14:paraId="4BF5B700" w14:textId="7DFCBA61" w:rsidR="009D1BD8" w:rsidRDefault="009D1BD8" w:rsidP="006F64F9">
      <w:pPr>
        <w:spacing w:after="150"/>
        <w:ind w:left="-142" w:right="-285"/>
        <w:jc w:val="both"/>
        <w:rPr>
          <w:rFonts w:cs="Liberation Serif"/>
          <w:color w:val="000000"/>
        </w:rPr>
      </w:pPr>
      <w:r>
        <w:rPr>
          <w:rFonts w:cs="Liberation Serif"/>
          <w:color w:val="000000"/>
        </w:rPr>
        <w:t>Que</w:t>
      </w:r>
      <w:r w:rsidR="006F64F9" w:rsidRPr="00184252">
        <w:rPr>
          <w:rFonts w:cs="Liberation Serif"/>
          <w:color w:val="000000"/>
        </w:rPr>
        <w:t xml:space="preserve"> el período comprendido entre el </w:t>
      </w:r>
      <w:r w:rsidR="00323B50" w:rsidRPr="00323B50">
        <w:rPr>
          <w:rFonts w:cs="Liberation Serif"/>
          <w:b/>
          <w:color w:val="FF0000"/>
        </w:rPr>
        <w:t>XXXX</w:t>
      </w:r>
      <w:r w:rsidR="004D4FCE" w:rsidRPr="00184252">
        <w:rPr>
          <w:rFonts w:cs="Liberation Serif"/>
          <w:color w:val="000000"/>
        </w:rPr>
        <w:t xml:space="preserve"> </w:t>
      </w:r>
      <w:r w:rsidR="006F64F9" w:rsidRPr="00184252">
        <w:rPr>
          <w:rFonts w:cs="Liberation Serif"/>
          <w:color w:val="000000"/>
        </w:rPr>
        <w:t xml:space="preserve">y el </w:t>
      </w:r>
      <w:r w:rsidR="00323B50" w:rsidRPr="00323B50">
        <w:rPr>
          <w:rFonts w:cs="Liberation Serif"/>
          <w:b/>
          <w:color w:val="FF0000"/>
        </w:rPr>
        <w:t>XXXX</w:t>
      </w:r>
      <w:r w:rsidR="004D4FCE" w:rsidRPr="00184252">
        <w:rPr>
          <w:rFonts w:cs="Liberation Serif"/>
          <w:color w:val="000000"/>
        </w:rPr>
        <w:t xml:space="preserve"> </w:t>
      </w:r>
      <w:r w:rsidR="006F2586" w:rsidRPr="00184252">
        <w:rPr>
          <w:rFonts w:cs="Liberation Serif"/>
          <w:color w:val="000000"/>
        </w:rPr>
        <w:t xml:space="preserve">toda la información contractual </w:t>
      </w:r>
      <w:r w:rsidR="006F64F9" w:rsidRPr="00184252">
        <w:rPr>
          <w:rFonts w:cs="Liberation Serif"/>
          <w:color w:val="000000"/>
        </w:rPr>
        <w:t>consolidada, ha sido tomada de las plataformas del SECOP que administra la Agencia Nacional para la Contratación Pública Colombia Compra Eficiente, como ente rector y regulador de las compras públicas en el territorio colombiano, SECOP I, SECOP II y Tienda Virtual del Estado Colombiano</w:t>
      </w:r>
      <w:r>
        <w:rPr>
          <w:rFonts w:cs="Liberation Serif"/>
          <w:color w:val="000000"/>
        </w:rPr>
        <w:t>, la cual ha sido recaudada y consolidada según se certifica en la presente.</w:t>
      </w:r>
    </w:p>
    <w:p w14:paraId="52DAE053" w14:textId="4C5217B3" w:rsidR="006F64F9" w:rsidRPr="00184252" w:rsidRDefault="009D1BD8" w:rsidP="006F64F9">
      <w:pPr>
        <w:spacing w:after="150"/>
        <w:ind w:left="-142" w:right="-285"/>
        <w:jc w:val="both"/>
        <w:rPr>
          <w:rFonts w:cs="Liberation Serif"/>
          <w:color w:val="000000"/>
        </w:rPr>
      </w:pPr>
      <w:r>
        <w:rPr>
          <w:rFonts w:cs="Liberation Serif"/>
          <w:color w:val="000000"/>
        </w:rPr>
        <w:t xml:space="preserve">De la misma manera, en </w:t>
      </w:r>
      <w:r w:rsidR="006F2586" w:rsidRPr="00184252">
        <w:rPr>
          <w:rFonts w:cs="Liberation Serif"/>
          <w:color w:val="000000"/>
        </w:rPr>
        <w:t>lo correspondiente a la parte presupuest</w:t>
      </w:r>
      <w:r w:rsidR="004977B7" w:rsidRPr="00184252">
        <w:rPr>
          <w:rFonts w:cs="Liberation Serif"/>
          <w:color w:val="000000"/>
        </w:rPr>
        <w:t>al</w:t>
      </w:r>
      <w:r>
        <w:rPr>
          <w:rFonts w:cs="Liberation Serif"/>
          <w:color w:val="000000"/>
        </w:rPr>
        <w:t xml:space="preserve">, la información fue remitida </w:t>
      </w:r>
      <w:r w:rsidR="00C15457">
        <w:rPr>
          <w:rFonts w:cs="Liberation Serif"/>
          <w:color w:val="000000"/>
        </w:rPr>
        <w:t xml:space="preserve">mediante </w:t>
      </w:r>
      <w:r w:rsidR="00C15457" w:rsidRPr="00184252">
        <w:rPr>
          <w:rFonts w:cs="Liberation Serif"/>
          <w:color w:val="000000"/>
        </w:rPr>
        <w:t>correo</w:t>
      </w:r>
      <w:r w:rsidR="004977B7" w:rsidRPr="00184252">
        <w:rPr>
          <w:rFonts w:cs="Liberation Serif"/>
          <w:color w:val="000000"/>
        </w:rPr>
        <w:t xml:space="preserve"> </w:t>
      </w:r>
      <w:r w:rsidR="00C15457" w:rsidRPr="00184252">
        <w:rPr>
          <w:rFonts w:cs="Liberation Serif"/>
          <w:color w:val="000000"/>
        </w:rPr>
        <w:t xml:space="preserve">electrónico </w:t>
      </w:r>
      <w:r w:rsidR="00C15457">
        <w:rPr>
          <w:rFonts w:cs="Liberation Serif"/>
          <w:color w:val="000000"/>
        </w:rPr>
        <w:t>dirigido</w:t>
      </w:r>
      <w:r>
        <w:rPr>
          <w:rFonts w:cs="Liberation Serif"/>
          <w:color w:val="000000"/>
        </w:rPr>
        <w:t xml:space="preserve"> a</w:t>
      </w:r>
      <w:r w:rsidR="00F60412">
        <w:rPr>
          <w:rFonts w:cs="Liberation Serif"/>
          <w:color w:val="000000"/>
        </w:rPr>
        <w:t xml:space="preserve"> </w:t>
      </w:r>
      <w:r w:rsidR="00C15457" w:rsidRPr="00F60412">
        <w:rPr>
          <w:rFonts w:cs="Liberation Serif"/>
          <w:color w:val="FF0000"/>
        </w:rPr>
        <w:t xml:space="preserve">XXXX </w:t>
      </w:r>
      <w:r w:rsidR="00C15457" w:rsidRPr="00184252">
        <w:rPr>
          <w:rFonts w:cs="Liberation Serif"/>
          <w:color w:val="000000"/>
        </w:rPr>
        <w:t>el</w:t>
      </w:r>
      <w:r w:rsidR="004977B7" w:rsidRPr="00184252">
        <w:rPr>
          <w:rFonts w:cs="Liberation Serif"/>
          <w:color w:val="000000"/>
        </w:rPr>
        <w:t xml:space="preserve"> día </w:t>
      </w:r>
      <w:r w:rsidR="00156B73" w:rsidRPr="00156B73">
        <w:rPr>
          <w:rFonts w:cs="Liberation Serif"/>
          <w:b/>
          <w:color w:val="FF0000"/>
        </w:rPr>
        <w:t>XXXX</w:t>
      </w:r>
      <w:r w:rsidR="004977B7" w:rsidRPr="00156B73">
        <w:rPr>
          <w:rFonts w:cs="Liberation Serif"/>
          <w:color w:val="FF0000"/>
        </w:rPr>
        <w:t xml:space="preserve"> </w:t>
      </w:r>
      <w:r w:rsidR="004977B7" w:rsidRPr="00184252">
        <w:rPr>
          <w:rFonts w:cs="Liberation Serif"/>
          <w:color w:val="000000"/>
        </w:rPr>
        <w:t xml:space="preserve">a las </w:t>
      </w:r>
      <w:r w:rsidR="00156B73" w:rsidRPr="00156B73">
        <w:rPr>
          <w:rFonts w:cs="Liberation Serif"/>
          <w:color w:val="FF0000"/>
        </w:rPr>
        <w:t>XXXX</w:t>
      </w:r>
      <w:r w:rsidR="00156B73">
        <w:rPr>
          <w:rFonts w:cs="Liberation Serif"/>
          <w:color w:val="000000"/>
        </w:rPr>
        <w:t xml:space="preserve"> </w:t>
      </w:r>
      <w:r w:rsidR="004977B7" w:rsidRPr="00184252">
        <w:rPr>
          <w:rFonts w:cs="Liberation Serif"/>
          <w:color w:val="000000"/>
        </w:rPr>
        <w:t>horas</w:t>
      </w:r>
      <w:r>
        <w:rPr>
          <w:rFonts w:cs="Liberation Serif"/>
          <w:color w:val="000000"/>
        </w:rPr>
        <w:t xml:space="preserve">, por parte de </w:t>
      </w:r>
      <w:r w:rsidRPr="00156B73">
        <w:rPr>
          <w:rFonts w:cs="Liberation Serif"/>
          <w:color w:val="FF0000"/>
        </w:rPr>
        <w:t>XXXXXXXX</w:t>
      </w:r>
      <w:r w:rsidR="004977B7" w:rsidRPr="00184252">
        <w:rPr>
          <w:rFonts w:cs="Liberation Serif"/>
          <w:color w:val="000000"/>
        </w:rPr>
        <w:t xml:space="preserve"> y </w:t>
      </w:r>
      <w:r>
        <w:rPr>
          <w:rFonts w:cs="Liberation Serif"/>
          <w:color w:val="000000"/>
        </w:rPr>
        <w:t xml:space="preserve">en lo referente a </w:t>
      </w:r>
      <w:r w:rsidR="004977B7" w:rsidRPr="00184252">
        <w:rPr>
          <w:rFonts w:cs="Liberation Serif"/>
          <w:color w:val="000000"/>
        </w:rPr>
        <w:t xml:space="preserve">los pagos, fue remitido </w:t>
      </w:r>
      <w:r>
        <w:rPr>
          <w:rFonts w:cs="Liberation Serif"/>
          <w:color w:val="000000"/>
        </w:rPr>
        <w:t xml:space="preserve">por </w:t>
      </w:r>
      <w:r w:rsidRPr="00A476B5">
        <w:rPr>
          <w:rFonts w:cs="Liberation Serif"/>
          <w:color w:val="FF0000"/>
        </w:rPr>
        <w:t>XXXXXXXXX</w:t>
      </w:r>
      <w:r w:rsidR="00A476B5">
        <w:rPr>
          <w:rFonts w:cs="Liberation Serif"/>
          <w:color w:val="000000"/>
        </w:rPr>
        <w:t xml:space="preserve"> </w:t>
      </w:r>
      <w:r w:rsidR="004977B7" w:rsidRPr="00184252">
        <w:rPr>
          <w:rFonts w:cs="Liberation Serif"/>
          <w:color w:val="000000"/>
        </w:rPr>
        <w:t>a través de correo electrónico a</w:t>
      </w:r>
      <w:r w:rsidR="00A476B5">
        <w:rPr>
          <w:rFonts w:cs="Liberation Serif"/>
          <w:color w:val="000000"/>
        </w:rPr>
        <w:t xml:space="preserve"> </w:t>
      </w:r>
      <w:r w:rsidR="00C15457" w:rsidRPr="00A476B5">
        <w:rPr>
          <w:rFonts w:cs="Liberation Serif"/>
          <w:color w:val="FF0000"/>
        </w:rPr>
        <w:t>XXXX</w:t>
      </w:r>
      <w:r w:rsidR="00C15457" w:rsidRPr="00184252">
        <w:rPr>
          <w:rFonts w:cs="Liberation Serif"/>
          <w:color w:val="000000"/>
        </w:rPr>
        <w:t xml:space="preserve"> </w:t>
      </w:r>
      <w:r w:rsidR="00C15457">
        <w:rPr>
          <w:rFonts w:cs="Liberation Serif"/>
          <w:color w:val="000000"/>
        </w:rPr>
        <w:t>el</w:t>
      </w:r>
      <w:r w:rsidR="004977B7" w:rsidRPr="00184252">
        <w:rPr>
          <w:rFonts w:cs="Liberation Serif"/>
          <w:color w:val="000000"/>
        </w:rPr>
        <w:t xml:space="preserve"> día </w:t>
      </w:r>
      <w:r w:rsidR="00A476B5" w:rsidRPr="00A476B5">
        <w:rPr>
          <w:rFonts w:cs="Liberation Serif"/>
          <w:b/>
          <w:color w:val="FF0000"/>
        </w:rPr>
        <w:t>XXXX</w:t>
      </w:r>
      <w:r w:rsidR="004977B7" w:rsidRPr="00184252">
        <w:rPr>
          <w:rFonts w:cs="Liberation Serif"/>
          <w:color w:val="000000"/>
        </w:rPr>
        <w:t xml:space="preserve"> a las </w:t>
      </w:r>
      <w:r w:rsidR="00A476B5" w:rsidRPr="00A476B5">
        <w:rPr>
          <w:rFonts w:cs="Liberation Serif"/>
          <w:color w:val="FF0000"/>
        </w:rPr>
        <w:t>XXXX</w:t>
      </w:r>
      <w:r w:rsidR="004977B7" w:rsidRPr="00184252">
        <w:rPr>
          <w:rFonts w:cs="Liberation Serif"/>
          <w:color w:val="000000"/>
        </w:rPr>
        <w:t xml:space="preserve"> horas </w:t>
      </w:r>
      <w:r w:rsidR="00A04A13">
        <w:rPr>
          <w:rFonts w:cs="Liberation Serif"/>
          <w:color w:val="000000"/>
        </w:rPr>
        <w:t>l</w:t>
      </w:r>
      <w:r w:rsidR="006F64F9" w:rsidRPr="00184252">
        <w:rPr>
          <w:rFonts w:cs="Liberation Serif"/>
          <w:color w:val="000000"/>
        </w:rPr>
        <w:t>os contratos reportados, corresponden a los que han iniciado ejecución durante el periodo correspondiente al reporte</w:t>
      </w:r>
      <w:r w:rsidR="004977B7" w:rsidRPr="00184252">
        <w:rPr>
          <w:rFonts w:cs="Liberation Serif"/>
          <w:color w:val="000000"/>
        </w:rPr>
        <w:t xml:space="preserve"> indicado</w:t>
      </w:r>
      <w:r w:rsidR="006F64F9" w:rsidRPr="00184252">
        <w:rPr>
          <w:rFonts w:cs="Liberation Serif"/>
          <w:color w:val="000000"/>
        </w:rPr>
        <w:t>.</w:t>
      </w:r>
    </w:p>
    <w:p w14:paraId="31DCC484" w14:textId="77777777" w:rsidR="006F64F9" w:rsidRPr="00184252" w:rsidRDefault="006F64F9" w:rsidP="006F64F9">
      <w:pPr>
        <w:spacing w:after="150"/>
        <w:ind w:left="-142" w:right="-285"/>
        <w:jc w:val="both"/>
        <w:rPr>
          <w:rFonts w:cs="Liberation Serif"/>
          <w:color w:val="000000"/>
        </w:rPr>
      </w:pPr>
      <w:r w:rsidRPr="00184252">
        <w:rPr>
          <w:rFonts w:cs="Liberation Serif"/>
          <w:color w:val="000000"/>
        </w:rPr>
        <w:t>Los formularios que comprende el archivo 50-CONTRATACIÓN, son los siguientes,</w:t>
      </w:r>
    </w:p>
    <w:p w14:paraId="3295F656" w14:textId="77777777" w:rsidR="00184252" w:rsidRPr="00184252" w:rsidRDefault="006F64F9" w:rsidP="006F64F9">
      <w:pPr>
        <w:spacing w:after="150"/>
        <w:ind w:left="-142" w:right="-285"/>
        <w:jc w:val="both"/>
        <w:rPr>
          <w:rFonts w:cs="Liberation Serif"/>
          <w:color w:val="000000"/>
        </w:rPr>
      </w:pPr>
      <w:r w:rsidRPr="00184252">
        <w:rPr>
          <w:rFonts w:cs="Liberation Serif"/>
          <w:b/>
          <w:color w:val="000000"/>
        </w:rPr>
        <w:lastRenderedPageBreak/>
        <w:t>1.</w:t>
      </w:r>
      <w:r w:rsidRPr="00184252">
        <w:rPr>
          <w:rFonts w:cs="Liberation Serif"/>
          <w:color w:val="000000"/>
        </w:rPr>
        <w:t xml:space="preserve"> CB-0014: Presupuesto</w:t>
      </w:r>
      <w:r w:rsidR="00FC1164" w:rsidRPr="00184252">
        <w:rPr>
          <w:rFonts w:cs="Liberation Serif"/>
          <w:color w:val="000000"/>
        </w:rPr>
        <w:t xml:space="preserve">, </w:t>
      </w:r>
    </w:p>
    <w:p w14:paraId="11FA9D83" w14:textId="77777777" w:rsidR="00184252" w:rsidRPr="00184252" w:rsidRDefault="006F64F9" w:rsidP="006F64F9">
      <w:pPr>
        <w:spacing w:after="150"/>
        <w:ind w:left="-142" w:right="-285"/>
        <w:jc w:val="both"/>
        <w:rPr>
          <w:rFonts w:cs="Liberation Serif"/>
          <w:color w:val="000000"/>
        </w:rPr>
      </w:pPr>
      <w:r w:rsidRPr="00184252">
        <w:rPr>
          <w:rFonts w:cs="Liberation Serif"/>
          <w:b/>
          <w:color w:val="000000"/>
        </w:rPr>
        <w:t>2.</w:t>
      </w:r>
      <w:r w:rsidRPr="00184252">
        <w:rPr>
          <w:rFonts w:cs="Liberation Serif"/>
          <w:color w:val="000000"/>
        </w:rPr>
        <w:t xml:space="preserve"> CB-0011: Contratistas</w:t>
      </w:r>
      <w:r w:rsidR="00FC1164" w:rsidRPr="00184252">
        <w:rPr>
          <w:rFonts w:cs="Liberation Serif"/>
          <w:color w:val="000000"/>
        </w:rPr>
        <w:t xml:space="preserve">, </w:t>
      </w:r>
    </w:p>
    <w:p w14:paraId="32BFE159" w14:textId="77777777" w:rsidR="00184252" w:rsidRPr="00184252" w:rsidRDefault="006F64F9" w:rsidP="006F64F9">
      <w:pPr>
        <w:spacing w:after="150"/>
        <w:ind w:left="-142" w:right="-285"/>
        <w:jc w:val="both"/>
        <w:rPr>
          <w:rFonts w:cs="Liberation Serif"/>
          <w:color w:val="000000"/>
        </w:rPr>
      </w:pPr>
      <w:r w:rsidRPr="00184252">
        <w:rPr>
          <w:rFonts w:cs="Liberation Serif"/>
          <w:b/>
          <w:color w:val="000000"/>
        </w:rPr>
        <w:t>3.</w:t>
      </w:r>
      <w:r w:rsidRPr="00184252">
        <w:rPr>
          <w:rFonts w:cs="Liberation Serif"/>
          <w:color w:val="000000"/>
        </w:rPr>
        <w:t xml:space="preserve"> CB-0012: Contractual</w:t>
      </w:r>
      <w:r w:rsidR="00FC1164" w:rsidRPr="00184252">
        <w:rPr>
          <w:rFonts w:cs="Liberation Serif"/>
          <w:color w:val="000000"/>
        </w:rPr>
        <w:t xml:space="preserve">, </w:t>
      </w:r>
    </w:p>
    <w:p w14:paraId="7D6BD929" w14:textId="224E592D" w:rsidR="006F64F9" w:rsidRPr="00184252" w:rsidRDefault="006F64F9" w:rsidP="006F64F9">
      <w:pPr>
        <w:spacing w:after="150"/>
        <w:ind w:left="-142" w:right="-285"/>
        <w:jc w:val="both"/>
        <w:rPr>
          <w:rFonts w:cs="Liberation Serif"/>
          <w:color w:val="000000"/>
        </w:rPr>
      </w:pPr>
      <w:r w:rsidRPr="00184252">
        <w:rPr>
          <w:rFonts w:cs="Liberation Serif"/>
          <w:b/>
          <w:color w:val="000000"/>
        </w:rPr>
        <w:t>4.</w:t>
      </w:r>
      <w:r w:rsidRPr="00184252">
        <w:rPr>
          <w:rFonts w:cs="Liberation Serif"/>
          <w:color w:val="000000"/>
        </w:rPr>
        <w:t xml:space="preserve"> CB-0013: Localización</w:t>
      </w:r>
    </w:p>
    <w:p w14:paraId="12BA9829" w14:textId="77777777" w:rsidR="00184252" w:rsidRPr="00184252" w:rsidRDefault="006F64F9" w:rsidP="006F64F9">
      <w:pPr>
        <w:spacing w:after="150"/>
        <w:ind w:left="-142" w:right="-285"/>
        <w:jc w:val="both"/>
        <w:rPr>
          <w:rFonts w:cs="Liberation Serif"/>
          <w:color w:val="000000"/>
        </w:rPr>
      </w:pPr>
      <w:r w:rsidRPr="00184252">
        <w:rPr>
          <w:rFonts w:cs="Liberation Serif"/>
          <w:b/>
          <w:color w:val="000000"/>
        </w:rPr>
        <w:t>5.</w:t>
      </w:r>
      <w:r w:rsidRPr="00184252">
        <w:rPr>
          <w:rFonts w:cs="Liberation Serif"/>
          <w:color w:val="000000"/>
        </w:rPr>
        <w:t xml:space="preserve"> CB-0015: Modificación contractual</w:t>
      </w:r>
      <w:r w:rsidR="00FC1164" w:rsidRPr="00184252">
        <w:rPr>
          <w:rFonts w:cs="Liberation Serif"/>
          <w:color w:val="000000"/>
        </w:rPr>
        <w:t xml:space="preserve">, </w:t>
      </w:r>
    </w:p>
    <w:p w14:paraId="0E2CD14C" w14:textId="77777777" w:rsidR="00184252" w:rsidRPr="00184252" w:rsidRDefault="006F64F9" w:rsidP="006F64F9">
      <w:pPr>
        <w:spacing w:after="150"/>
        <w:ind w:left="-142" w:right="-285"/>
        <w:jc w:val="both"/>
        <w:rPr>
          <w:rFonts w:cs="Liberation Serif"/>
          <w:color w:val="000000"/>
        </w:rPr>
      </w:pPr>
      <w:r w:rsidRPr="00184252">
        <w:rPr>
          <w:rFonts w:cs="Liberation Serif"/>
          <w:b/>
          <w:color w:val="000000"/>
        </w:rPr>
        <w:t>6.</w:t>
      </w:r>
      <w:r w:rsidRPr="00184252">
        <w:rPr>
          <w:rFonts w:cs="Liberation Serif"/>
          <w:color w:val="000000"/>
        </w:rPr>
        <w:t xml:space="preserve"> CB-0016: Novedades contractuales</w:t>
      </w:r>
      <w:r w:rsidR="00FC1164" w:rsidRPr="00184252">
        <w:rPr>
          <w:rFonts w:cs="Liberation Serif"/>
          <w:color w:val="000000"/>
        </w:rPr>
        <w:t xml:space="preserve">, </w:t>
      </w:r>
    </w:p>
    <w:p w14:paraId="6D6B761A" w14:textId="77777777" w:rsidR="00184252" w:rsidRPr="00184252" w:rsidRDefault="006F64F9" w:rsidP="006F64F9">
      <w:pPr>
        <w:spacing w:after="150"/>
        <w:ind w:left="-142" w:right="-285"/>
        <w:jc w:val="both"/>
        <w:rPr>
          <w:rFonts w:cs="Liberation Serif"/>
          <w:color w:val="000000"/>
        </w:rPr>
      </w:pPr>
      <w:r w:rsidRPr="00184252">
        <w:rPr>
          <w:rFonts w:cs="Liberation Serif"/>
          <w:b/>
          <w:color w:val="000000"/>
        </w:rPr>
        <w:t>7.</w:t>
      </w:r>
      <w:r w:rsidRPr="00184252">
        <w:rPr>
          <w:rFonts w:cs="Liberation Serif"/>
          <w:color w:val="000000"/>
        </w:rPr>
        <w:t xml:space="preserve"> CB-0017: Pagos</w:t>
      </w:r>
      <w:r w:rsidR="00FC1164" w:rsidRPr="00184252">
        <w:rPr>
          <w:rFonts w:cs="Liberation Serif"/>
          <w:color w:val="000000"/>
        </w:rPr>
        <w:t xml:space="preserve">, </w:t>
      </w:r>
    </w:p>
    <w:p w14:paraId="277A346B" w14:textId="451ED3DF" w:rsidR="00184252" w:rsidRPr="00184252" w:rsidRDefault="006F64F9" w:rsidP="00184252">
      <w:pPr>
        <w:spacing w:after="150"/>
        <w:ind w:left="-142" w:right="-285"/>
        <w:jc w:val="both"/>
        <w:rPr>
          <w:rFonts w:cs="Liberation Serif"/>
          <w:color w:val="000000"/>
        </w:rPr>
      </w:pPr>
      <w:r w:rsidRPr="00184252">
        <w:rPr>
          <w:rFonts w:cs="Liberation Serif"/>
          <w:b/>
          <w:color w:val="000000"/>
        </w:rPr>
        <w:t>8.</w:t>
      </w:r>
      <w:r w:rsidRPr="00184252">
        <w:rPr>
          <w:rFonts w:cs="Liberation Serif"/>
          <w:color w:val="000000"/>
        </w:rPr>
        <w:t xml:space="preserve"> CB-0018: Controversias contractuales</w:t>
      </w:r>
      <w:r w:rsidR="00184252" w:rsidRPr="00184252">
        <w:rPr>
          <w:rFonts w:cs="Liberation Serif"/>
          <w:color w:val="000000"/>
        </w:rPr>
        <w:t xml:space="preserve"> y,</w:t>
      </w:r>
    </w:p>
    <w:p w14:paraId="4E1B299D" w14:textId="77777777" w:rsidR="00184252" w:rsidRDefault="006F64F9" w:rsidP="00184252">
      <w:pPr>
        <w:spacing w:after="150"/>
        <w:ind w:left="-142" w:right="-285"/>
        <w:jc w:val="both"/>
        <w:rPr>
          <w:rFonts w:cs="Liberation Serif"/>
          <w:color w:val="000000"/>
        </w:rPr>
      </w:pPr>
      <w:r w:rsidRPr="00184252">
        <w:rPr>
          <w:rFonts w:cs="Liberation Serif"/>
          <w:b/>
          <w:color w:val="000000"/>
        </w:rPr>
        <w:t>9.</w:t>
      </w:r>
      <w:r w:rsidRPr="00184252">
        <w:rPr>
          <w:rFonts w:cs="Liberation Serif"/>
          <w:color w:val="000000"/>
        </w:rPr>
        <w:t xml:space="preserve"> CB-0019: Interventoría.</w:t>
      </w:r>
    </w:p>
    <w:p w14:paraId="33DB24A3" w14:textId="1A8431FF" w:rsidR="006F64F9" w:rsidRPr="00184252" w:rsidRDefault="006F64F9" w:rsidP="00184252">
      <w:pPr>
        <w:spacing w:after="150"/>
        <w:ind w:left="-142" w:right="-285"/>
        <w:jc w:val="both"/>
        <w:rPr>
          <w:rFonts w:cs="Liberation Serif"/>
          <w:color w:val="000000"/>
        </w:rPr>
      </w:pPr>
      <w:r w:rsidRPr="00184252">
        <w:rPr>
          <w:rFonts w:cs="Liberation Serif"/>
          <w:color w:val="000000"/>
        </w:rPr>
        <w:t>De acuerdo</w:t>
      </w:r>
      <w:r w:rsidR="009D1BD8">
        <w:rPr>
          <w:rFonts w:cs="Liberation Serif"/>
          <w:color w:val="000000"/>
        </w:rPr>
        <w:t xml:space="preserve"> con </w:t>
      </w:r>
      <w:r w:rsidRPr="00184252">
        <w:rPr>
          <w:rFonts w:cs="Liberation Serif"/>
          <w:color w:val="000000"/>
        </w:rPr>
        <w:t>lo anterior, el</w:t>
      </w:r>
      <w:r w:rsidR="009D1BD8">
        <w:rPr>
          <w:rFonts w:cs="Liberation Serif"/>
          <w:color w:val="000000"/>
        </w:rPr>
        <w:t xml:space="preserve"> recaudo, consolidación, preparación de información para el diligenciamiento de la misma en </w:t>
      </w:r>
      <w:r w:rsidRPr="00184252">
        <w:rPr>
          <w:rFonts w:cs="Liberation Serif"/>
          <w:color w:val="000000"/>
        </w:rPr>
        <w:t xml:space="preserve">los diferentes formularios </w:t>
      </w:r>
      <w:r w:rsidR="004977B7" w:rsidRPr="00184252">
        <w:rPr>
          <w:rFonts w:cs="Liberation Serif"/>
          <w:color w:val="000000"/>
        </w:rPr>
        <w:t xml:space="preserve">en </w:t>
      </w:r>
      <w:r w:rsidR="009D1BD8">
        <w:rPr>
          <w:rFonts w:cs="Liberation Serif"/>
          <w:color w:val="000000"/>
        </w:rPr>
        <w:t>el</w:t>
      </w:r>
      <w:r w:rsidR="004977B7" w:rsidRPr="00184252">
        <w:rPr>
          <w:rFonts w:cs="Liberation Serif"/>
          <w:color w:val="000000"/>
        </w:rPr>
        <w:t xml:space="preserve"> periodo </w:t>
      </w:r>
      <w:r w:rsidR="009D1BD8">
        <w:rPr>
          <w:rFonts w:cs="Liberation Serif"/>
          <w:color w:val="000000"/>
        </w:rPr>
        <w:t xml:space="preserve">que se cita, </w:t>
      </w:r>
      <w:r w:rsidRPr="00184252">
        <w:rPr>
          <w:rFonts w:cs="Liberation Serif"/>
          <w:color w:val="000000"/>
        </w:rPr>
        <w:t>se ha dado de la siguiente manera,</w:t>
      </w:r>
    </w:p>
    <w:tbl>
      <w:tblPr>
        <w:tblStyle w:val="Tablaconcuadrcula"/>
        <w:tblW w:w="9209" w:type="dxa"/>
        <w:tblInd w:w="-142" w:type="dxa"/>
        <w:tblLook w:val="04A0" w:firstRow="1" w:lastRow="0" w:firstColumn="1" w:lastColumn="0" w:noHBand="0" w:noVBand="1"/>
      </w:tblPr>
      <w:tblGrid>
        <w:gridCol w:w="590"/>
        <w:gridCol w:w="5926"/>
        <w:gridCol w:w="2693"/>
      </w:tblGrid>
      <w:tr w:rsidR="006F64F9" w:rsidRPr="00184252" w14:paraId="76F98FF5" w14:textId="77777777" w:rsidTr="004977B7">
        <w:tc>
          <w:tcPr>
            <w:tcW w:w="590" w:type="dxa"/>
            <w:vAlign w:val="center"/>
          </w:tcPr>
          <w:p w14:paraId="79194253" w14:textId="77777777" w:rsidR="006F64F9" w:rsidRPr="00184252" w:rsidRDefault="006F64F9" w:rsidP="000B5C28">
            <w:pPr>
              <w:pStyle w:val="Sinespaciado"/>
              <w:jc w:val="center"/>
              <w:rPr>
                <w:rFonts w:cs="Liberation Serif"/>
                <w:szCs w:val="24"/>
              </w:rPr>
            </w:pPr>
            <w:r w:rsidRPr="00184252">
              <w:rPr>
                <w:rFonts w:cs="Liberation Serif"/>
                <w:szCs w:val="24"/>
              </w:rPr>
              <w:t>No.</w:t>
            </w:r>
          </w:p>
        </w:tc>
        <w:tc>
          <w:tcPr>
            <w:tcW w:w="5926" w:type="dxa"/>
          </w:tcPr>
          <w:p w14:paraId="5912646F" w14:textId="77777777" w:rsidR="006F64F9" w:rsidRPr="00184252" w:rsidRDefault="006F64F9" w:rsidP="000B5C28">
            <w:pPr>
              <w:pStyle w:val="Sinespaciado"/>
              <w:jc w:val="center"/>
              <w:rPr>
                <w:rFonts w:cs="Liberation Serif"/>
                <w:szCs w:val="24"/>
              </w:rPr>
            </w:pPr>
            <w:r w:rsidRPr="00184252">
              <w:rPr>
                <w:rFonts w:cs="Liberation Serif"/>
                <w:szCs w:val="24"/>
              </w:rPr>
              <w:t>Actividad</w:t>
            </w:r>
          </w:p>
        </w:tc>
        <w:tc>
          <w:tcPr>
            <w:tcW w:w="2693" w:type="dxa"/>
          </w:tcPr>
          <w:p w14:paraId="31A3E0F3" w14:textId="2C6F789A" w:rsidR="006F64F9" w:rsidRPr="00184252" w:rsidRDefault="006F64F9" w:rsidP="000B5C28">
            <w:pPr>
              <w:pStyle w:val="Sinespaciado"/>
              <w:jc w:val="center"/>
              <w:rPr>
                <w:rFonts w:cs="Liberation Serif"/>
                <w:szCs w:val="24"/>
              </w:rPr>
            </w:pPr>
            <w:r w:rsidRPr="00184252">
              <w:rPr>
                <w:rFonts w:cs="Liberation Serif"/>
                <w:szCs w:val="24"/>
              </w:rPr>
              <w:t>Responsable</w:t>
            </w:r>
          </w:p>
        </w:tc>
      </w:tr>
      <w:tr w:rsidR="006F64F9" w:rsidRPr="00184252" w14:paraId="0D2F78D3" w14:textId="77777777" w:rsidTr="00184252">
        <w:tc>
          <w:tcPr>
            <w:tcW w:w="590" w:type="dxa"/>
            <w:vAlign w:val="center"/>
          </w:tcPr>
          <w:p w14:paraId="5F14A75B" w14:textId="77777777" w:rsidR="006F64F9" w:rsidRPr="00184252" w:rsidRDefault="006F64F9" w:rsidP="000B5C28">
            <w:pPr>
              <w:pStyle w:val="Sinespaciado"/>
              <w:jc w:val="center"/>
              <w:rPr>
                <w:rFonts w:cs="Liberation Serif"/>
                <w:szCs w:val="24"/>
              </w:rPr>
            </w:pPr>
            <w:r w:rsidRPr="00184252">
              <w:rPr>
                <w:rFonts w:cs="Liberation Serif"/>
                <w:szCs w:val="24"/>
              </w:rPr>
              <w:t>1</w:t>
            </w:r>
          </w:p>
        </w:tc>
        <w:tc>
          <w:tcPr>
            <w:tcW w:w="5926" w:type="dxa"/>
            <w:vAlign w:val="center"/>
          </w:tcPr>
          <w:p w14:paraId="366549EA" w14:textId="77777777" w:rsidR="006F64F9" w:rsidRPr="00184252" w:rsidRDefault="006F64F9" w:rsidP="004977B7">
            <w:pPr>
              <w:pStyle w:val="Sinespaciado"/>
              <w:rPr>
                <w:rFonts w:cs="Liberation Serif"/>
                <w:szCs w:val="24"/>
              </w:rPr>
            </w:pPr>
            <w:r w:rsidRPr="00184252">
              <w:rPr>
                <w:rFonts w:cs="Liberation Serif"/>
                <w:szCs w:val="24"/>
              </w:rPr>
              <w:t>Extracción de la información de los contratos suscritos durante el periodo objeto del informe de acuerdo a lo contenido en SECOP I, SECOP II y Tienda Virtual del Estado Colombiano</w:t>
            </w:r>
          </w:p>
        </w:tc>
        <w:tc>
          <w:tcPr>
            <w:tcW w:w="2693" w:type="dxa"/>
            <w:vAlign w:val="center"/>
          </w:tcPr>
          <w:p w14:paraId="66D17983" w14:textId="6728D865" w:rsidR="006F64F9" w:rsidRPr="00BA043F" w:rsidRDefault="007521F8" w:rsidP="004977B7">
            <w:pPr>
              <w:pStyle w:val="Sinespaciado"/>
              <w:rPr>
                <w:rFonts w:cs="Liberation Serif"/>
                <w:szCs w:val="24"/>
                <w:highlight w:val="yellow"/>
              </w:rPr>
            </w:pPr>
            <w:bookmarkStart w:id="1" w:name="_Hlk158714902"/>
            <w:r>
              <w:rPr>
                <w:rFonts w:cs="Liberation Serif"/>
                <w:color w:val="FF0000"/>
                <w:szCs w:val="24"/>
              </w:rPr>
              <w:t>N</w:t>
            </w:r>
            <w:r w:rsidRPr="007521F8">
              <w:rPr>
                <w:rFonts w:cs="Liberation Serif"/>
                <w:color w:val="FF0000"/>
                <w:szCs w:val="24"/>
              </w:rPr>
              <w:t xml:space="preserve">ombre de la persona responsable y cargo </w:t>
            </w:r>
            <w:bookmarkEnd w:id="1"/>
          </w:p>
        </w:tc>
      </w:tr>
      <w:tr w:rsidR="006F64F9" w:rsidRPr="00184252" w14:paraId="756C73C6" w14:textId="77777777" w:rsidTr="00184252">
        <w:tc>
          <w:tcPr>
            <w:tcW w:w="590" w:type="dxa"/>
            <w:vAlign w:val="center"/>
          </w:tcPr>
          <w:p w14:paraId="713AEF25" w14:textId="77777777" w:rsidR="006F64F9" w:rsidRPr="00184252" w:rsidRDefault="006F64F9" w:rsidP="000B5C28">
            <w:pPr>
              <w:pStyle w:val="Sinespaciado"/>
              <w:jc w:val="center"/>
              <w:rPr>
                <w:rFonts w:cs="Liberation Serif"/>
                <w:szCs w:val="24"/>
              </w:rPr>
            </w:pPr>
            <w:r w:rsidRPr="00184252">
              <w:rPr>
                <w:rFonts w:cs="Liberation Serif"/>
                <w:szCs w:val="24"/>
              </w:rPr>
              <w:t>2</w:t>
            </w:r>
          </w:p>
        </w:tc>
        <w:tc>
          <w:tcPr>
            <w:tcW w:w="5926" w:type="dxa"/>
            <w:vAlign w:val="center"/>
          </w:tcPr>
          <w:p w14:paraId="7CF55CFE" w14:textId="77777777" w:rsidR="006F64F9" w:rsidRPr="00184252" w:rsidRDefault="006F64F9" w:rsidP="004977B7">
            <w:pPr>
              <w:pStyle w:val="Sinespaciado"/>
              <w:rPr>
                <w:rFonts w:cs="Liberation Serif"/>
                <w:szCs w:val="24"/>
              </w:rPr>
            </w:pPr>
            <w:r w:rsidRPr="00184252">
              <w:rPr>
                <w:rFonts w:cs="Liberation Serif"/>
                <w:szCs w:val="24"/>
              </w:rPr>
              <w:t xml:space="preserve">Incorporación de la información correspondiente de las modificaciones contractuales reportada por los profesionales de la OAJ de acuerdo con los trámites asignados. </w:t>
            </w:r>
          </w:p>
        </w:tc>
        <w:tc>
          <w:tcPr>
            <w:tcW w:w="2693" w:type="dxa"/>
            <w:vAlign w:val="center"/>
          </w:tcPr>
          <w:p w14:paraId="6BFD7488" w14:textId="0AB43530" w:rsidR="006F64F9" w:rsidRPr="00BA043F" w:rsidRDefault="007521F8" w:rsidP="004977B7">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r w:rsidR="006F64F9" w:rsidRPr="00184252" w14:paraId="1139A755" w14:textId="77777777" w:rsidTr="00184252">
        <w:tc>
          <w:tcPr>
            <w:tcW w:w="590" w:type="dxa"/>
            <w:vAlign w:val="center"/>
          </w:tcPr>
          <w:p w14:paraId="5CA26232" w14:textId="77777777" w:rsidR="006F64F9" w:rsidRPr="00184252" w:rsidRDefault="006F64F9" w:rsidP="000B5C28">
            <w:pPr>
              <w:pStyle w:val="Sinespaciado"/>
              <w:jc w:val="center"/>
              <w:rPr>
                <w:rFonts w:cs="Liberation Serif"/>
                <w:szCs w:val="24"/>
              </w:rPr>
            </w:pPr>
            <w:r w:rsidRPr="00184252">
              <w:rPr>
                <w:rFonts w:cs="Liberation Serif"/>
                <w:szCs w:val="24"/>
              </w:rPr>
              <w:t>3</w:t>
            </w:r>
          </w:p>
        </w:tc>
        <w:tc>
          <w:tcPr>
            <w:tcW w:w="5926" w:type="dxa"/>
            <w:vAlign w:val="center"/>
          </w:tcPr>
          <w:p w14:paraId="5C9E0E53" w14:textId="77777777" w:rsidR="006F64F9" w:rsidRPr="00184252" w:rsidRDefault="006F64F9" w:rsidP="004977B7">
            <w:pPr>
              <w:pStyle w:val="Sinespaciado"/>
              <w:rPr>
                <w:rFonts w:cs="Liberation Serif"/>
                <w:szCs w:val="24"/>
              </w:rPr>
            </w:pPr>
            <w:r w:rsidRPr="00184252">
              <w:rPr>
                <w:rFonts w:cs="Liberation Serif"/>
                <w:szCs w:val="24"/>
              </w:rPr>
              <w:t>Descargar del Storm User Local el archivo correspondiente al periodo del reporte</w:t>
            </w:r>
          </w:p>
        </w:tc>
        <w:tc>
          <w:tcPr>
            <w:tcW w:w="2693" w:type="dxa"/>
            <w:vAlign w:val="center"/>
          </w:tcPr>
          <w:p w14:paraId="36987127" w14:textId="3E692683" w:rsidR="006F64F9" w:rsidRPr="00BA043F" w:rsidRDefault="007521F8" w:rsidP="004977B7">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r w:rsidR="006F64F9" w:rsidRPr="00184252" w14:paraId="4F0C14AC" w14:textId="77777777" w:rsidTr="00184252">
        <w:tc>
          <w:tcPr>
            <w:tcW w:w="590" w:type="dxa"/>
            <w:vAlign w:val="center"/>
          </w:tcPr>
          <w:p w14:paraId="6BD52A43" w14:textId="77777777" w:rsidR="006F64F9" w:rsidRPr="00184252" w:rsidRDefault="006F64F9" w:rsidP="000B5C28">
            <w:pPr>
              <w:pStyle w:val="Sinespaciado"/>
              <w:jc w:val="center"/>
              <w:rPr>
                <w:rFonts w:cs="Liberation Serif"/>
                <w:szCs w:val="24"/>
              </w:rPr>
            </w:pPr>
            <w:r w:rsidRPr="00184252">
              <w:rPr>
                <w:rFonts w:cs="Liberation Serif"/>
                <w:szCs w:val="24"/>
              </w:rPr>
              <w:t>4</w:t>
            </w:r>
          </w:p>
        </w:tc>
        <w:tc>
          <w:tcPr>
            <w:tcW w:w="5926" w:type="dxa"/>
            <w:vAlign w:val="center"/>
          </w:tcPr>
          <w:p w14:paraId="6BC349FE" w14:textId="77777777" w:rsidR="006F64F9" w:rsidRPr="00184252" w:rsidRDefault="006F64F9" w:rsidP="004977B7">
            <w:pPr>
              <w:pStyle w:val="Sinespaciado"/>
              <w:rPr>
                <w:rFonts w:cs="Liberation Serif"/>
                <w:szCs w:val="24"/>
              </w:rPr>
            </w:pPr>
            <w:r w:rsidRPr="00184252">
              <w:rPr>
                <w:rFonts w:cs="Liberation Serif"/>
                <w:szCs w:val="24"/>
              </w:rPr>
              <w:t>Diligenciar los formularios mencionados en la certificación</w:t>
            </w:r>
          </w:p>
        </w:tc>
        <w:tc>
          <w:tcPr>
            <w:tcW w:w="2693" w:type="dxa"/>
            <w:vAlign w:val="center"/>
          </w:tcPr>
          <w:p w14:paraId="3DFA86A4" w14:textId="62F752A5" w:rsidR="006F64F9" w:rsidRPr="00BA043F" w:rsidRDefault="007521F8" w:rsidP="004977B7">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r w:rsidR="000B5C28" w:rsidRPr="00184252" w14:paraId="220723DA" w14:textId="77777777" w:rsidTr="00184252">
        <w:tc>
          <w:tcPr>
            <w:tcW w:w="590" w:type="dxa"/>
            <w:vAlign w:val="center"/>
          </w:tcPr>
          <w:p w14:paraId="44044A0E" w14:textId="4AC3A77B" w:rsidR="000B5C28" w:rsidRPr="00184252" w:rsidRDefault="000B5C28" w:rsidP="000B5C28">
            <w:pPr>
              <w:pStyle w:val="Sinespaciado"/>
              <w:jc w:val="center"/>
              <w:rPr>
                <w:rFonts w:cs="Liberation Serif"/>
                <w:szCs w:val="24"/>
              </w:rPr>
            </w:pPr>
            <w:r w:rsidRPr="00184252">
              <w:rPr>
                <w:rFonts w:cs="Liberation Serif"/>
                <w:szCs w:val="24"/>
              </w:rPr>
              <w:t>5</w:t>
            </w:r>
          </w:p>
        </w:tc>
        <w:tc>
          <w:tcPr>
            <w:tcW w:w="5926" w:type="dxa"/>
            <w:vAlign w:val="center"/>
          </w:tcPr>
          <w:p w14:paraId="7399CA22" w14:textId="045E7AAB" w:rsidR="000B5C28" w:rsidRPr="00184252" w:rsidRDefault="000B5C28" w:rsidP="000B5C28">
            <w:pPr>
              <w:pStyle w:val="Sinespaciado"/>
              <w:rPr>
                <w:rFonts w:cs="Liberation Serif"/>
                <w:szCs w:val="24"/>
              </w:rPr>
            </w:pPr>
            <w:r w:rsidRPr="00184252">
              <w:rPr>
                <w:rFonts w:cs="Liberation Serif"/>
                <w:szCs w:val="24"/>
              </w:rPr>
              <w:t>Remisión de la información presupuestal de las actuaciones contractuales de contratos, convenios, órdenes de compra y modificaciones tramitadas en la Entidad durante el periodo de la certificación</w:t>
            </w:r>
          </w:p>
        </w:tc>
        <w:tc>
          <w:tcPr>
            <w:tcW w:w="2693" w:type="dxa"/>
            <w:vAlign w:val="center"/>
          </w:tcPr>
          <w:p w14:paraId="6DEC6C64" w14:textId="452A62BA" w:rsidR="000B5C28" w:rsidRPr="00BA043F" w:rsidRDefault="007521F8" w:rsidP="000B5C28">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r w:rsidR="000B5C28" w:rsidRPr="00184252" w14:paraId="5E9306D8" w14:textId="77777777" w:rsidTr="00184252">
        <w:tc>
          <w:tcPr>
            <w:tcW w:w="590" w:type="dxa"/>
            <w:vAlign w:val="center"/>
          </w:tcPr>
          <w:p w14:paraId="1D81F52F" w14:textId="4228D082" w:rsidR="000B5C28" w:rsidRPr="00184252" w:rsidRDefault="000B5C28" w:rsidP="000B5C28">
            <w:pPr>
              <w:pStyle w:val="Sinespaciado"/>
              <w:jc w:val="center"/>
              <w:rPr>
                <w:rFonts w:cs="Liberation Serif"/>
                <w:szCs w:val="24"/>
              </w:rPr>
            </w:pPr>
            <w:r w:rsidRPr="00184252">
              <w:rPr>
                <w:rFonts w:cs="Liberation Serif"/>
                <w:szCs w:val="24"/>
              </w:rPr>
              <w:t>6</w:t>
            </w:r>
          </w:p>
        </w:tc>
        <w:tc>
          <w:tcPr>
            <w:tcW w:w="5926" w:type="dxa"/>
            <w:vAlign w:val="center"/>
          </w:tcPr>
          <w:p w14:paraId="1DA7D8BA" w14:textId="77777777" w:rsidR="000B5C28" w:rsidRPr="00184252" w:rsidRDefault="000B5C28" w:rsidP="000B5C28">
            <w:pPr>
              <w:pStyle w:val="Sinespaciado"/>
              <w:rPr>
                <w:rFonts w:cs="Liberation Serif"/>
                <w:szCs w:val="24"/>
              </w:rPr>
            </w:pPr>
            <w:r w:rsidRPr="00184252">
              <w:rPr>
                <w:rFonts w:cs="Liberation Serif"/>
                <w:szCs w:val="24"/>
              </w:rPr>
              <w:t>Incorporar la información presupuestal remitida por el área de Presupuesto para complementar el formato CB-0014</w:t>
            </w:r>
          </w:p>
        </w:tc>
        <w:tc>
          <w:tcPr>
            <w:tcW w:w="2693" w:type="dxa"/>
            <w:vAlign w:val="center"/>
          </w:tcPr>
          <w:p w14:paraId="4B322A71" w14:textId="061A4ACC" w:rsidR="000B5C28" w:rsidRPr="00BA043F" w:rsidRDefault="007521F8" w:rsidP="000B5C28">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r w:rsidR="000B5C28" w:rsidRPr="00184252" w14:paraId="453FC921" w14:textId="77777777" w:rsidTr="00184252">
        <w:tc>
          <w:tcPr>
            <w:tcW w:w="590" w:type="dxa"/>
            <w:vAlign w:val="center"/>
          </w:tcPr>
          <w:p w14:paraId="465ECB50" w14:textId="077B8FD1" w:rsidR="000B5C28" w:rsidRPr="00184252" w:rsidRDefault="000B5C28" w:rsidP="000B5C28">
            <w:pPr>
              <w:pStyle w:val="Sinespaciado"/>
              <w:jc w:val="center"/>
              <w:rPr>
                <w:rFonts w:cs="Liberation Serif"/>
                <w:szCs w:val="24"/>
              </w:rPr>
            </w:pPr>
            <w:r w:rsidRPr="00184252">
              <w:rPr>
                <w:rFonts w:cs="Liberation Serif"/>
                <w:szCs w:val="24"/>
              </w:rPr>
              <w:t>7</w:t>
            </w:r>
          </w:p>
        </w:tc>
        <w:tc>
          <w:tcPr>
            <w:tcW w:w="5926" w:type="dxa"/>
            <w:vAlign w:val="center"/>
          </w:tcPr>
          <w:p w14:paraId="3DAA8797" w14:textId="2EB2F428" w:rsidR="000B5C28" w:rsidRPr="00184252" w:rsidRDefault="000B5C28" w:rsidP="000B5C28">
            <w:pPr>
              <w:pStyle w:val="Sinespaciado"/>
              <w:rPr>
                <w:rFonts w:cs="Liberation Serif"/>
                <w:szCs w:val="24"/>
              </w:rPr>
            </w:pPr>
            <w:r w:rsidRPr="00184252">
              <w:rPr>
                <w:rFonts w:cs="Liberation Serif"/>
                <w:szCs w:val="24"/>
              </w:rPr>
              <w:t>Remisión de la información de pagos de contratos, convenios y órdenes de compra dados en la Entidad durante el periodo de la certificación</w:t>
            </w:r>
          </w:p>
        </w:tc>
        <w:tc>
          <w:tcPr>
            <w:tcW w:w="2693" w:type="dxa"/>
            <w:vAlign w:val="center"/>
          </w:tcPr>
          <w:p w14:paraId="5220894A" w14:textId="39B423B1" w:rsidR="000B5C28" w:rsidRPr="00BA043F" w:rsidRDefault="007521F8" w:rsidP="000B5C28">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r w:rsidR="000B5C28" w:rsidRPr="00184252" w14:paraId="48548110" w14:textId="77777777" w:rsidTr="00184252">
        <w:tc>
          <w:tcPr>
            <w:tcW w:w="590" w:type="dxa"/>
            <w:vAlign w:val="center"/>
          </w:tcPr>
          <w:p w14:paraId="497A657C" w14:textId="08A1D3EE" w:rsidR="000B5C28" w:rsidRPr="00184252" w:rsidRDefault="000B5C28" w:rsidP="000B5C28">
            <w:pPr>
              <w:pStyle w:val="Sinespaciado"/>
              <w:jc w:val="center"/>
              <w:rPr>
                <w:rFonts w:cs="Liberation Serif"/>
                <w:szCs w:val="24"/>
              </w:rPr>
            </w:pPr>
            <w:r w:rsidRPr="00184252">
              <w:rPr>
                <w:rFonts w:cs="Liberation Serif"/>
                <w:szCs w:val="24"/>
              </w:rPr>
              <w:t>8</w:t>
            </w:r>
          </w:p>
        </w:tc>
        <w:tc>
          <w:tcPr>
            <w:tcW w:w="5926" w:type="dxa"/>
            <w:vAlign w:val="center"/>
          </w:tcPr>
          <w:p w14:paraId="779417CA" w14:textId="77777777" w:rsidR="000B5C28" w:rsidRPr="00184252" w:rsidRDefault="000B5C28" w:rsidP="000B5C28">
            <w:pPr>
              <w:pStyle w:val="Sinespaciado"/>
              <w:rPr>
                <w:rFonts w:cs="Liberation Serif"/>
                <w:szCs w:val="24"/>
              </w:rPr>
            </w:pPr>
            <w:r w:rsidRPr="00184252">
              <w:rPr>
                <w:rFonts w:cs="Liberation Serif"/>
                <w:szCs w:val="24"/>
              </w:rPr>
              <w:t>Incorporar la información de los pagos remitida por el área de Tesorería para complementar el formato CB-0017</w:t>
            </w:r>
          </w:p>
        </w:tc>
        <w:tc>
          <w:tcPr>
            <w:tcW w:w="2693" w:type="dxa"/>
            <w:vAlign w:val="center"/>
          </w:tcPr>
          <w:p w14:paraId="0761A71C" w14:textId="4EC9FDE3" w:rsidR="000B5C28" w:rsidRPr="00BA043F" w:rsidRDefault="007521F8" w:rsidP="000B5C28">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r w:rsidR="000B5C28" w:rsidRPr="00184252" w14:paraId="58097F03" w14:textId="77777777" w:rsidTr="00184252">
        <w:tc>
          <w:tcPr>
            <w:tcW w:w="590" w:type="dxa"/>
            <w:vAlign w:val="center"/>
          </w:tcPr>
          <w:p w14:paraId="42366CBA" w14:textId="7AEE6A89" w:rsidR="000B5C28" w:rsidRPr="00184252" w:rsidRDefault="000B5C28" w:rsidP="000B5C28">
            <w:pPr>
              <w:pStyle w:val="Sinespaciado"/>
              <w:jc w:val="center"/>
              <w:rPr>
                <w:rFonts w:cs="Liberation Serif"/>
                <w:szCs w:val="24"/>
              </w:rPr>
            </w:pPr>
            <w:r w:rsidRPr="00184252">
              <w:rPr>
                <w:rFonts w:cs="Liberation Serif"/>
                <w:szCs w:val="24"/>
              </w:rPr>
              <w:t>9</w:t>
            </w:r>
          </w:p>
        </w:tc>
        <w:tc>
          <w:tcPr>
            <w:tcW w:w="5926" w:type="dxa"/>
            <w:vAlign w:val="center"/>
          </w:tcPr>
          <w:p w14:paraId="3CF5ED64" w14:textId="7E75DF4C" w:rsidR="000B5C28" w:rsidRPr="00184252" w:rsidRDefault="00184252" w:rsidP="000B5C28">
            <w:pPr>
              <w:pStyle w:val="Sinespaciado"/>
              <w:rPr>
                <w:rFonts w:cs="Liberation Serif"/>
                <w:szCs w:val="24"/>
              </w:rPr>
            </w:pPr>
            <w:r w:rsidRPr="00184252">
              <w:rPr>
                <w:rFonts w:cs="Liberation Serif"/>
                <w:szCs w:val="24"/>
              </w:rPr>
              <w:t xml:space="preserve">Validación del archivo consolidado en el Storm User Local </w:t>
            </w:r>
            <w:r w:rsidRPr="00184252">
              <w:rPr>
                <w:rFonts w:cs="Liberation Serif"/>
                <w:szCs w:val="24"/>
              </w:rPr>
              <w:lastRenderedPageBreak/>
              <w:t>y aplicación de ajustes requeridos</w:t>
            </w:r>
          </w:p>
        </w:tc>
        <w:tc>
          <w:tcPr>
            <w:tcW w:w="2693" w:type="dxa"/>
            <w:vAlign w:val="center"/>
          </w:tcPr>
          <w:p w14:paraId="41A0FCA8" w14:textId="361DDD55" w:rsidR="000B5C28" w:rsidRPr="00BA043F" w:rsidRDefault="007521F8" w:rsidP="000B5C28">
            <w:pPr>
              <w:pStyle w:val="Sinespaciado"/>
              <w:rPr>
                <w:rFonts w:cs="Liberation Serif"/>
                <w:szCs w:val="24"/>
                <w:highlight w:val="yellow"/>
              </w:rPr>
            </w:pPr>
            <w:r>
              <w:rPr>
                <w:rFonts w:cs="Liberation Serif"/>
                <w:color w:val="FF0000"/>
                <w:szCs w:val="24"/>
              </w:rPr>
              <w:lastRenderedPageBreak/>
              <w:t>N</w:t>
            </w:r>
            <w:r w:rsidRPr="007521F8">
              <w:rPr>
                <w:rFonts w:cs="Liberation Serif"/>
                <w:color w:val="FF0000"/>
                <w:szCs w:val="24"/>
              </w:rPr>
              <w:t xml:space="preserve">ombre de la persona </w:t>
            </w:r>
            <w:r w:rsidRPr="007521F8">
              <w:rPr>
                <w:rFonts w:cs="Liberation Serif"/>
                <w:color w:val="FF0000"/>
                <w:szCs w:val="24"/>
              </w:rPr>
              <w:lastRenderedPageBreak/>
              <w:t>responsable y cargo</w:t>
            </w:r>
          </w:p>
        </w:tc>
      </w:tr>
      <w:tr w:rsidR="00184252" w:rsidRPr="00184252" w14:paraId="77B9E619" w14:textId="77777777" w:rsidTr="00184252">
        <w:tc>
          <w:tcPr>
            <w:tcW w:w="590" w:type="dxa"/>
            <w:vAlign w:val="center"/>
          </w:tcPr>
          <w:p w14:paraId="703B9988" w14:textId="02A323B3" w:rsidR="00184252" w:rsidRPr="00184252" w:rsidRDefault="00184252" w:rsidP="000B5C28">
            <w:pPr>
              <w:pStyle w:val="Sinespaciado"/>
              <w:jc w:val="center"/>
              <w:rPr>
                <w:rFonts w:cs="Liberation Serif"/>
                <w:szCs w:val="24"/>
              </w:rPr>
            </w:pPr>
            <w:r w:rsidRPr="00184252">
              <w:rPr>
                <w:rFonts w:cs="Liberation Serif"/>
                <w:szCs w:val="24"/>
              </w:rPr>
              <w:lastRenderedPageBreak/>
              <w:t>10</w:t>
            </w:r>
          </w:p>
        </w:tc>
        <w:tc>
          <w:tcPr>
            <w:tcW w:w="5926" w:type="dxa"/>
            <w:vAlign w:val="center"/>
          </w:tcPr>
          <w:p w14:paraId="397DDEDC" w14:textId="49542A93" w:rsidR="00184252" w:rsidRPr="00184252" w:rsidRDefault="00184252" w:rsidP="000B5C28">
            <w:pPr>
              <w:pStyle w:val="Sinespaciado"/>
              <w:rPr>
                <w:rFonts w:cs="Liberation Serif"/>
                <w:szCs w:val="24"/>
              </w:rPr>
            </w:pPr>
            <w:r w:rsidRPr="00184252">
              <w:rPr>
                <w:rFonts w:cs="Liberation Serif"/>
                <w:szCs w:val="24"/>
              </w:rPr>
              <w:t>Remisión a firma electrónica a la Dirección General del archivo 50-CONTRATACIÓN en formato .str</w:t>
            </w:r>
          </w:p>
        </w:tc>
        <w:tc>
          <w:tcPr>
            <w:tcW w:w="2693" w:type="dxa"/>
            <w:vAlign w:val="center"/>
          </w:tcPr>
          <w:p w14:paraId="2CDB64E1" w14:textId="32C0E6FD" w:rsidR="00184252" w:rsidRPr="00BA043F" w:rsidRDefault="007521F8" w:rsidP="000B5C28">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r w:rsidR="00184252" w:rsidRPr="00184252" w14:paraId="374F8A9A" w14:textId="77777777" w:rsidTr="00184252">
        <w:tc>
          <w:tcPr>
            <w:tcW w:w="590" w:type="dxa"/>
            <w:vAlign w:val="center"/>
          </w:tcPr>
          <w:p w14:paraId="08584F75" w14:textId="5AF5E5EF" w:rsidR="00184252" w:rsidRPr="00184252" w:rsidRDefault="00184252" w:rsidP="000B5C28">
            <w:pPr>
              <w:pStyle w:val="Sinespaciado"/>
              <w:jc w:val="center"/>
              <w:rPr>
                <w:rFonts w:cs="Liberation Serif"/>
                <w:szCs w:val="24"/>
              </w:rPr>
            </w:pPr>
            <w:r w:rsidRPr="00184252">
              <w:rPr>
                <w:rFonts w:cs="Liberation Serif"/>
                <w:szCs w:val="24"/>
              </w:rPr>
              <w:t>11</w:t>
            </w:r>
          </w:p>
        </w:tc>
        <w:tc>
          <w:tcPr>
            <w:tcW w:w="5926" w:type="dxa"/>
            <w:vAlign w:val="center"/>
          </w:tcPr>
          <w:p w14:paraId="3EECE9BC" w14:textId="7470F9F9" w:rsidR="00184252" w:rsidRPr="00184252" w:rsidRDefault="00184252" w:rsidP="000B5C28">
            <w:pPr>
              <w:pStyle w:val="Sinespaciado"/>
              <w:rPr>
                <w:rFonts w:cs="Liberation Serif"/>
                <w:szCs w:val="24"/>
              </w:rPr>
            </w:pPr>
            <w:r w:rsidRPr="00184252">
              <w:rPr>
                <w:rFonts w:cs="Liberation Serif"/>
                <w:szCs w:val="24"/>
              </w:rPr>
              <w:t>Firma electrónica</w:t>
            </w:r>
          </w:p>
        </w:tc>
        <w:tc>
          <w:tcPr>
            <w:tcW w:w="2693" w:type="dxa"/>
            <w:vAlign w:val="center"/>
          </w:tcPr>
          <w:p w14:paraId="21CFADE9" w14:textId="2D6A3AF9" w:rsidR="00184252" w:rsidRPr="00BA043F" w:rsidRDefault="007521F8" w:rsidP="000B5C28">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r w:rsidR="00184252" w:rsidRPr="00184252" w14:paraId="2B2B61E7" w14:textId="77777777" w:rsidTr="00184252">
        <w:tc>
          <w:tcPr>
            <w:tcW w:w="590" w:type="dxa"/>
            <w:vAlign w:val="center"/>
          </w:tcPr>
          <w:p w14:paraId="35B342C3" w14:textId="42A1C4E7" w:rsidR="00184252" w:rsidRPr="00184252" w:rsidRDefault="00184252" w:rsidP="000B5C28">
            <w:pPr>
              <w:pStyle w:val="Sinespaciado"/>
              <w:jc w:val="center"/>
              <w:rPr>
                <w:rFonts w:cs="Liberation Serif"/>
                <w:szCs w:val="24"/>
              </w:rPr>
            </w:pPr>
            <w:r w:rsidRPr="00184252">
              <w:rPr>
                <w:rFonts w:cs="Liberation Serif"/>
                <w:szCs w:val="24"/>
              </w:rPr>
              <w:t>12</w:t>
            </w:r>
          </w:p>
        </w:tc>
        <w:tc>
          <w:tcPr>
            <w:tcW w:w="5926" w:type="dxa"/>
            <w:vAlign w:val="center"/>
          </w:tcPr>
          <w:p w14:paraId="3914F54E" w14:textId="35F80B25" w:rsidR="00184252" w:rsidRPr="00184252" w:rsidRDefault="00184252" w:rsidP="000B5C28">
            <w:pPr>
              <w:pStyle w:val="Sinespaciado"/>
              <w:rPr>
                <w:rFonts w:cs="Liberation Serif"/>
                <w:szCs w:val="24"/>
              </w:rPr>
            </w:pPr>
            <w:r w:rsidRPr="00184252">
              <w:rPr>
                <w:rFonts w:cs="Liberation Serif"/>
                <w:szCs w:val="24"/>
              </w:rPr>
              <w:t>Validación del archivo firmado electrónicamente en el Storm Web de la Contraloría de Bogotá</w:t>
            </w:r>
          </w:p>
        </w:tc>
        <w:tc>
          <w:tcPr>
            <w:tcW w:w="2693" w:type="dxa"/>
            <w:vAlign w:val="center"/>
          </w:tcPr>
          <w:p w14:paraId="7413803C" w14:textId="5F652BBC" w:rsidR="00184252" w:rsidRPr="00BA043F" w:rsidRDefault="007521F8" w:rsidP="000B5C28">
            <w:pPr>
              <w:pStyle w:val="Sinespaciado"/>
              <w:rPr>
                <w:rFonts w:cs="Liberation Serif"/>
                <w:szCs w:val="24"/>
                <w:highlight w:val="yellow"/>
              </w:rPr>
            </w:pPr>
            <w:r>
              <w:rPr>
                <w:rFonts w:cs="Liberation Serif"/>
                <w:color w:val="FF0000"/>
                <w:szCs w:val="24"/>
              </w:rPr>
              <w:t>N</w:t>
            </w:r>
            <w:r w:rsidRPr="007521F8">
              <w:rPr>
                <w:rFonts w:cs="Liberation Serif"/>
                <w:color w:val="FF0000"/>
                <w:szCs w:val="24"/>
              </w:rPr>
              <w:t>ombre de la persona responsable y cargo</w:t>
            </w:r>
          </w:p>
        </w:tc>
      </w:tr>
    </w:tbl>
    <w:p w14:paraId="6CE81CE0" w14:textId="12C7ECBD" w:rsidR="006F64F9" w:rsidRPr="00184252" w:rsidRDefault="006F64F9" w:rsidP="006F64F9">
      <w:pPr>
        <w:spacing w:after="150"/>
        <w:ind w:left="-142" w:right="-285"/>
        <w:jc w:val="both"/>
        <w:rPr>
          <w:rFonts w:ascii="Arial" w:hAnsi="Arial" w:cs="Arial"/>
          <w:color w:val="000000"/>
        </w:rPr>
      </w:pPr>
    </w:p>
    <w:p w14:paraId="32E44C32" w14:textId="73C2AB56" w:rsidR="00654887" w:rsidRDefault="005E5E35" w:rsidP="006F64F9">
      <w:pPr>
        <w:spacing w:after="150"/>
        <w:ind w:left="-142" w:right="-285"/>
        <w:jc w:val="both"/>
        <w:rPr>
          <w:rFonts w:cs="Liberation Serif"/>
          <w:color w:val="000000"/>
        </w:rPr>
      </w:pPr>
      <w:r w:rsidRPr="00D1610E">
        <w:rPr>
          <w:rFonts w:cs="Liberation Serif"/>
          <w:color w:val="000000"/>
        </w:rPr>
        <w:t xml:space="preserve">La información de la cuenta a través de SIVICOF, se presenta en los FORMATOS ELECTRÓNICOS – CB (Datos parametrizados que deberán ser diligenciados, enviados y validados) y DOCUMENTOS ELECTRÓNICOS – CBN (Datos contenidos en documentos elaborados en procesadores de palabra y hojas electrónicas, referentes a informes, estudios o cualquier otro tipo de documento que se exija como parte de la cuenta, los cuales </w:t>
      </w:r>
      <w:r w:rsidR="00D1610E">
        <w:rPr>
          <w:rFonts w:cs="Liberation Serif"/>
          <w:color w:val="000000"/>
        </w:rPr>
        <w:t xml:space="preserve">se remiten según la opción que corresponde, y van </w:t>
      </w:r>
      <w:r w:rsidRPr="00D1610E">
        <w:rPr>
          <w:rFonts w:cs="Liberation Serif"/>
          <w:color w:val="000000"/>
        </w:rPr>
        <w:t xml:space="preserve"> firmados digitalmente de acuerdo con lo establecido en la resolución </w:t>
      </w:r>
      <w:r w:rsidR="00D1610E">
        <w:rPr>
          <w:rFonts w:cs="Liberation Serif"/>
          <w:color w:val="000000"/>
        </w:rPr>
        <w:t xml:space="preserve">citada </w:t>
      </w:r>
      <w:r w:rsidRPr="00D1610E">
        <w:rPr>
          <w:rFonts w:cs="Liberation Serif"/>
          <w:color w:val="000000"/>
        </w:rPr>
        <w:t>y acorde a lo relacionado en el Anexo F</w:t>
      </w:r>
      <w:r w:rsidR="00D1610E">
        <w:rPr>
          <w:rFonts w:cs="Liberation Serif"/>
          <w:color w:val="000000"/>
        </w:rPr>
        <w:t xml:space="preserve"> de la misma</w:t>
      </w:r>
      <w:r w:rsidRPr="00D1610E">
        <w:rPr>
          <w:rFonts w:cs="Liberation Serif"/>
          <w:color w:val="000000"/>
        </w:rPr>
        <w:t>. Los documentos soporte correspondientes a contratación se presentan a través del aplicativo desarrollado para el cargue de los mismos, en formato PDF</w:t>
      </w:r>
      <w:r>
        <w:rPr>
          <w:rFonts w:ascii="Arial" w:hAnsi="Arial" w:cs="Arial"/>
          <w:color w:val="333333"/>
          <w:shd w:val="clear" w:color="auto" w:fill="FFFFFF"/>
        </w:rPr>
        <w:t>.</w:t>
      </w:r>
    </w:p>
    <w:p w14:paraId="32510F52" w14:textId="0836A523" w:rsidR="00184252" w:rsidRPr="00184252" w:rsidRDefault="00184252" w:rsidP="006F64F9">
      <w:pPr>
        <w:spacing w:after="150"/>
        <w:ind w:left="-142" w:right="-285"/>
        <w:jc w:val="both"/>
        <w:rPr>
          <w:rFonts w:cs="Liberation Serif"/>
          <w:color w:val="000000"/>
        </w:rPr>
      </w:pPr>
      <w:r w:rsidRPr="00184252">
        <w:rPr>
          <w:rFonts w:cs="Liberation Serif"/>
          <w:color w:val="000000"/>
        </w:rPr>
        <w:t xml:space="preserve">En la validación final a través del Storm Web </w:t>
      </w:r>
      <w:r w:rsidR="00BA043F">
        <w:rPr>
          <w:rFonts w:cs="Liberation Serif"/>
          <w:color w:val="000000"/>
        </w:rPr>
        <w:t xml:space="preserve">SI </w:t>
      </w:r>
      <w:proofErr w:type="gramStart"/>
      <w:r w:rsidR="00D1610E">
        <w:rPr>
          <w:rFonts w:cs="Liberation Serif"/>
          <w:color w:val="000000"/>
        </w:rPr>
        <w:t>( )</w:t>
      </w:r>
      <w:proofErr w:type="gramEnd"/>
      <w:r w:rsidR="00BA043F">
        <w:rPr>
          <w:rFonts w:cs="Liberation Serif"/>
          <w:color w:val="000000"/>
        </w:rPr>
        <w:t xml:space="preserve"> NO ( ) </w:t>
      </w:r>
      <w:r w:rsidRPr="00184252">
        <w:rPr>
          <w:rFonts w:cs="Liberation Serif"/>
          <w:color w:val="000000"/>
        </w:rPr>
        <w:t xml:space="preserve">se presentaron novedades en la validación del reporte del mes de </w:t>
      </w:r>
      <w:r w:rsidR="000A51CA" w:rsidRPr="000A51CA">
        <w:rPr>
          <w:rFonts w:cs="Liberation Serif"/>
          <w:color w:val="FF0000"/>
        </w:rPr>
        <w:t>XX</w:t>
      </w:r>
      <w:r w:rsidR="000A51CA">
        <w:rPr>
          <w:rFonts w:cs="Liberation Serif"/>
          <w:color w:val="FF0000"/>
        </w:rPr>
        <w:t>X</w:t>
      </w:r>
      <w:r w:rsidR="000A51CA" w:rsidRPr="000A51CA">
        <w:rPr>
          <w:rFonts w:cs="Liberation Serif"/>
          <w:color w:val="FF0000"/>
        </w:rPr>
        <w:t>X</w:t>
      </w:r>
      <w:r w:rsidRPr="000A51CA">
        <w:rPr>
          <w:rFonts w:cs="Liberation Serif"/>
          <w:color w:val="000000"/>
        </w:rPr>
        <w:t xml:space="preserve"> </w:t>
      </w:r>
      <w:r w:rsidR="000A51CA">
        <w:rPr>
          <w:rFonts w:cs="Liberation Serif"/>
          <w:color w:val="000000"/>
        </w:rPr>
        <w:t xml:space="preserve">de </w:t>
      </w:r>
      <w:r w:rsidR="000A51CA" w:rsidRPr="000A51CA">
        <w:rPr>
          <w:rFonts w:cs="Liberation Serif"/>
          <w:color w:val="FF0000"/>
        </w:rPr>
        <w:t>X</w:t>
      </w:r>
      <w:r w:rsidR="000A51CA">
        <w:rPr>
          <w:rFonts w:cs="Liberation Serif"/>
          <w:color w:val="FF0000"/>
        </w:rPr>
        <w:t>X</w:t>
      </w:r>
      <w:r w:rsidR="000A51CA" w:rsidRPr="000A51CA">
        <w:rPr>
          <w:rFonts w:cs="Liberation Serif"/>
          <w:color w:val="FF0000"/>
        </w:rPr>
        <w:t>XX</w:t>
      </w:r>
      <w:r w:rsidR="00BA043F" w:rsidRPr="000A51CA">
        <w:rPr>
          <w:rFonts w:cs="Liberation Serif"/>
          <w:color w:val="FF0000"/>
        </w:rPr>
        <w:t xml:space="preserve">, </w:t>
      </w:r>
      <w:r w:rsidR="00BA043F">
        <w:rPr>
          <w:rFonts w:cs="Liberation Serif"/>
          <w:color w:val="000000"/>
        </w:rPr>
        <w:t>las cuáles se mencionan a continuación</w:t>
      </w:r>
      <w:r w:rsidR="00F71E26">
        <w:rPr>
          <w:rFonts w:cs="Liberation Serif"/>
          <w:color w:val="000000"/>
        </w:rPr>
        <w:t>:</w:t>
      </w:r>
    </w:p>
    <w:p w14:paraId="0A7FCF5D" w14:textId="07EE3A9E" w:rsidR="00184252" w:rsidRPr="00FF1477" w:rsidRDefault="00184252" w:rsidP="006F64F9">
      <w:pPr>
        <w:spacing w:after="150"/>
        <w:ind w:left="-142" w:right="-285"/>
        <w:jc w:val="both"/>
        <w:rPr>
          <w:rFonts w:cs="Liberation Serif"/>
          <w:color w:val="FF0000"/>
        </w:rPr>
      </w:pPr>
      <w:r w:rsidRPr="00FF1477">
        <w:rPr>
          <w:rFonts w:cs="Liberation Serif"/>
          <w:color w:val="FF0000"/>
        </w:rPr>
        <w:t>1.</w:t>
      </w:r>
    </w:p>
    <w:p w14:paraId="594B6370" w14:textId="7608AB6C" w:rsidR="00184252" w:rsidRPr="00FF1477" w:rsidRDefault="00184252" w:rsidP="006F64F9">
      <w:pPr>
        <w:spacing w:after="150"/>
        <w:ind w:left="-142" w:right="-285"/>
        <w:jc w:val="both"/>
        <w:rPr>
          <w:rFonts w:cs="Liberation Serif"/>
          <w:color w:val="FF0000"/>
        </w:rPr>
      </w:pPr>
      <w:r w:rsidRPr="00FF1477">
        <w:rPr>
          <w:rFonts w:cs="Liberation Serif"/>
          <w:color w:val="FF0000"/>
        </w:rPr>
        <w:t>2.</w:t>
      </w:r>
    </w:p>
    <w:p w14:paraId="45A554BB" w14:textId="342A23B6" w:rsidR="00184252" w:rsidRPr="00FF1477" w:rsidRDefault="00184252" w:rsidP="006F64F9">
      <w:pPr>
        <w:spacing w:after="150"/>
        <w:ind w:left="-142" w:right="-285"/>
        <w:jc w:val="both"/>
        <w:rPr>
          <w:rFonts w:cs="Liberation Serif"/>
          <w:color w:val="FF0000"/>
        </w:rPr>
      </w:pPr>
      <w:r w:rsidRPr="00FF1477">
        <w:rPr>
          <w:rFonts w:cs="Liberation Serif"/>
          <w:color w:val="FF0000"/>
        </w:rPr>
        <w:t>3.</w:t>
      </w:r>
    </w:p>
    <w:p w14:paraId="1D7455DF" w14:textId="3D023F30" w:rsidR="00184252" w:rsidRPr="00184252" w:rsidRDefault="00BA043F" w:rsidP="00BA043F">
      <w:pPr>
        <w:spacing w:after="150"/>
        <w:ind w:left="-142" w:right="-285"/>
        <w:jc w:val="both"/>
        <w:rPr>
          <w:rFonts w:cs="Liberation Serif"/>
          <w:color w:val="000000"/>
        </w:rPr>
      </w:pPr>
      <w:r>
        <w:rPr>
          <w:rFonts w:cs="Liberation Serif"/>
          <w:color w:val="000000"/>
        </w:rPr>
        <w:t>…</w:t>
      </w:r>
    </w:p>
    <w:p w14:paraId="2129827A" w14:textId="2EF074C3" w:rsidR="00184252" w:rsidRPr="00184252" w:rsidRDefault="006F64F9" w:rsidP="00184252">
      <w:pPr>
        <w:spacing w:after="150"/>
        <w:ind w:left="-142" w:right="-285"/>
        <w:jc w:val="both"/>
        <w:rPr>
          <w:rFonts w:cs="Liberation Serif"/>
          <w:color w:val="000000"/>
        </w:rPr>
      </w:pPr>
      <w:r w:rsidRPr="005C6958">
        <w:rPr>
          <w:rFonts w:cs="Liberation Serif"/>
          <w:color w:val="000000"/>
        </w:rPr>
        <w:t xml:space="preserve">En constancia de lo tramitado y según consta en la comunicación remitida con fecha </w:t>
      </w:r>
      <w:r w:rsidR="00541531" w:rsidRPr="005C6958">
        <w:rPr>
          <w:rFonts w:cs="Liberation Serif"/>
          <w:color w:val="FF0000"/>
        </w:rPr>
        <w:t>XX</w:t>
      </w:r>
      <w:r w:rsidR="004D4FCE" w:rsidRPr="005C6958">
        <w:rPr>
          <w:rFonts w:cs="Liberation Serif"/>
          <w:b/>
          <w:color w:val="FF0000"/>
        </w:rPr>
        <w:t xml:space="preserve"> DE </w:t>
      </w:r>
      <w:r w:rsidR="00541531" w:rsidRPr="005C6958">
        <w:rPr>
          <w:rFonts w:cs="Liberation Serif"/>
          <w:b/>
          <w:color w:val="FF0000"/>
        </w:rPr>
        <w:t>XXX</w:t>
      </w:r>
      <w:r w:rsidR="00BE55E1" w:rsidRPr="005C6958">
        <w:rPr>
          <w:rFonts w:cs="Liberation Serif"/>
          <w:b/>
          <w:color w:val="FF0000"/>
        </w:rPr>
        <w:t xml:space="preserve"> DE </w:t>
      </w:r>
      <w:r w:rsidR="00541531" w:rsidRPr="005C6958">
        <w:rPr>
          <w:rFonts w:cs="Liberation Serif"/>
          <w:b/>
          <w:color w:val="FF0000"/>
        </w:rPr>
        <w:t>XXXX</w:t>
      </w:r>
      <w:r w:rsidR="004D4FCE" w:rsidRPr="005C6958">
        <w:rPr>
          <w:rFonts w:cs="Liberation Serif"/>
          <w:color w:val="FF0000"/>
        </w:rPr>
        <w:t xml:space="preserve"> </w:t>
      </w:r>
      <w:r w:rsidRPr="005C6958">
        <w:rPr>
          <w:rFonts w:cs="Liberation Serif"/>
          <w:color w:val="000000"/>
        </w:rPr>
        <w:t>en la cual se indica que la Contraloría de Bogotá D.C certifica que la información relacionada</w:t>
      </w:r>
      <w:r w:rsidRPr="00184252">
        <w:rPr>
          <w:rFonts w:cs="Liberation Serif"/>
          <w:color w:val="000000"/>
        </w:rPr>
        <w:t xml:space="preserve"> aprobó en su totalidad las pruebas de validación en lo relativo a formato e integridad de la misma.</w:t>
      </w:r>
    </w:p>
    <w:p w14:paraId="49E27A02" w14:textId="720096DA" w:rsidR="00570223" w:rsidRDefault="00FC1164" w:rsidP="00570223">
      <w:pPr>
        <w:spacing w:after="150"/>
        <w:ind w:left="-142" w:right="-285"/>
        <w:jc w:val="both"/>
        <w:rPr>
          <w:rFonts w:cs="Liberation Serif"/>
          <w:color w:val="000000"/>
          <w:u w:val="single"/>
        </w:rPr>
      </w:pPr>
      <w:r w:rsidRPr="00184252">
        <w:rPr>
          <w:rFonts w:cs="Liberation Serif"/>
          <w:color w:val="000000"/>
        </w:rPr>
        <w:t xml:space="preserve">En constancia </w:t>
      </w:r>
      <w:r w:rsidR="00184252" w:rsidRPr="00184252">
        <w:rPr>
          <w:rFonts w:cs="Liberation Serif"/>
          <w:color w:val="000000"/>
        </w:rPr>
        <w:t>se suscribe</w:t>
      </w:r>
      <w:r w:rsidRPr="00184252">
        <w:rPr>
          <w:rFonts w:cs="Liberation Serif"/>
          <w:color w:val="000000"/>
        </w:rPr>
        <w:t xml:space="preserve"> la presente </w:t>
      </w:r>
      <w:r w:rsidRPr="005C6958">
        <w:rPr>
          <w:rFonts w:cs="Liberation Serif"/>
          <w:color w:val="000000"/>
        </w:rPr>
        <w:t>a los</w:t>
      </w:r>
      <w:r w:rsidR="005C6958" w:rsidRPr="005C6958">
        <w:rPr>
          <w:rFonts w:cs="Liberation Serif"/>
          <w:color w:val="000000"/>
        </w:rPr>
        <w:t xml:space="preserve"> </w:t>
      </w:r>
      <w:r w:rsidR="005C6958" w:rsidRPr="005C6958">
        <w:rPr>
          <w:rFonts w:cs="Liberation Serif"/>
          <w:color w:val="FF0000"/>
        </w:rPr>
        <w:t>XX d</w:t>
      </w:r>
      <w:r w:rsidR="004D4FCE" w:rsidRPr="005C6958">
        <w:rPr>
          <w:rFonts w:cs="Liberation Serif"/>
          <w:color w:val="FF0000"/>
        </w:rPr>
        <w:t xml:space="preserve">ías de </w:t>
      </w:r>
      <w:r w:rsidR="005C6958" w:rsidRPr="005C6958">
        <w:rPr>
          <w:rFonts w:cs="Liberation Serif"/>
          <w:color w:val="FF0000"/>
        </w:rPr>
        <w:t>XXXX</w:t>
      </w:r>
      <w:r w:rsidR="004D4FCE" w:rsidRPr="005C6958">
        <w:rPr>
          <w:rFonts w:cs="Liberation Serif"/>
          <w:color w:val="FF0000"/>
        </w:rPr>
        <w:t xml:space="preserve"> </w:t>
      </w:r>
      <w:r w:rsidRPr="005C6958">
        <w:rPr>
          <w:rFonts w:cs="Liberation Serif"/>
          <w:color w:val="FF0000"/>
        </w:rPr>
        <w:t xml:space="preserve">del año </w:t>
      </w:r>
      <w:r w:rsidR="005C6958" w:rsidRPr="005C6958">
        <w:rPr>
          <w:rFonts w:cs="Liberation Serif"/>
          <w:color w:val="FF0000"/>
        </w:rPr>
        <w:t>XXXX</w:t>
      </w:r>
      <w:r w:rsidR="004D4FCE" w:rsidRPr="005C6958">
        <w:rPr>
          <w:rFonts w:cs="Liberation Serif"/>
          <w:color w:val="FF0000"/>
        </w:rPr>
        <w:t>.</w:t>
      </w:r>
    </w:p>
    <w:p w14:paraId="33C48418" w14:textId="77777777" w:rsidR="009C6074" w:rsidRDefault="009C6074" w:rsidP="00570223">
      <w:pPr>
        <w:spacing w:after="150"/>
        <w:ind w:left="-142" w:right="-285"/>
        <w:jc w:val="both"/>
        <w:rPr>
          <w:rFonts w:cs="Liberation Serif"/>
          <w:color w:val="000000"/>
          <w:u w:val="single"/>
        </w:rPr>
      </w:pPr>
    </w:p>
    <w:p w14:paraId="6C897506" w14:textId="0DAFFE89" w:rsidR="00570223" w:rsidRDefault="00D1610E" w:rsidP="00570223">
      <w:pPr>
        <w:spacing w:after="150"/>
        <w:ind w:left="-142" w:right="-285"/>
        <w:jc w:val="both"/>
        <w:rPr>
          <w:rFonts w:cs="Liberation Serif"/>
          <w:color w:val="000000"/>
          <w:u w:val="single"/>
        </w:rPr>
      </w:pPr>
      <w:r>
        <w:rPr>
          <w:rFonts w:cs="Liberation Serif"/>
          <w:color w:val="000000"/>
          <w:u w:val="single"/>
        </w:rPr>
        <w:t>Información contractual:</w:t>
      </w:r>
    </w:p>
    <w:p w14:paraId="28A4F0D2" w14:textId="6A8DADBF" w:rsidR="00570223" w:rsidRPr="00570223" w:rsidRDefault="00570223" w:rsidP="00D1610E">
      <w:pPr>
        <w:spacing w:after="150"/>
        <w:ind w:right="-285"/>
        <w:jc w:val="both"/>
        <w:rPr>
          <w:rFonts w:cs="Liberation Serif"/>
          <w:color w:val="000000"/>
          <w:u w:val="single"/>
        </w:rPr>
      </w:pPr>
    </w:p>
    <w:p w14:paraId="40A1B7B5" w14:textId="77777777" w:rsidR="00570223" w:rsidRDefault="00570223" w:rsidP="00570223">
      <w:pPr>
        <w:ind w:left="-142" w:right="-285"/>
        <w:rPr>
          <w:rFonts w:cs="Liberation Serif"/>
          <w:color w:val="000000"/>
        </w:rPr>
      </w:pPr>
    </w:p>
    <w:p w14:paraId="044AAEBD" w14:textId="2988432E" w:rsidR="00570223" w:rsidRDefault="00570223" w:rsidP="00570223">
      <w:pPr>
        <w:ind w:left="-142" w:right="-285"/>
        <w:rPr>
          <w:rFonts w:cs="Liberation Serif"/>
          <w:color w:val="000000"/>
        </w:rPr>
      </w:pPr>
      <w:r>
        <w:rPr>
          <w:rFonts w:cs="Liberation Serif"/>
          <w:color w:val="000000"/>
        </w:rPr>
        <w:t>_______________________________</w:t>
      </w:r>
      <w:r>
        <w:rPr>
          <w:rFonts w:cs="Liberation Serif"/>
          <w:color w:val="000000"/>
        </w:rPr>
        <w:tab/>
      </w:r>
      <w:r>
        <w:rPr>
          <w:rFonts w:cs="Liberation Serif"/>
          <w:color w:val="000000"/>
        </w:rPr>
        <w:tab/>
        <w:t>_______________________________</w:t>
      </w:r>
    </w:p>
    <w:p w14:paraId="07C2FD4A" w14:textId="7406F07B" w:rsidR="00570223" w:rsidRDefault="009C6074" w:rsidP="009C6074">
      <w:pPr>
        <w:ind w:left="-142" w:right="-284"/>
        <w:rPr>
          <w:rFonts w:cs="Liberation Serif"/>
          <w:color w:val="000000"/>
        </w:rPr>
      </w:pPr>
      <w:r>
        <w:rPr>
          <w:rFonts w:cs="Liberation Serif"/>
          <w:color w:val="FF0000"/>
        </w:rPr>
        <w:t>N</w:t>
      </w:r>
      <w:r w:rsidRPr="007521F8">
        <w:rPr>
          <w:rFonts w:cs="Liberation Serif"/>
          <w:color w:val="FF0000"/>
        </w:rPr>
        <w:t>ombre de la persona responsable y cargo</w:t>
      </w:r>
      <w:r>
        <w:rPr>
          <w:rFonts w:cs="Liberation Serif"/>
          <w:color w:val="FF0000"/>
        </w:rPr>
        <w:t xml:space="preserve">                 N</w:t>
      </w:r>
      <w:r w:rsidRPr="007521F8">
        <w:rPr>
          <w:rFonts w:cs="Liberation Serif"/>
          <w:color w:val="FF0000"/>
        </w:rPr>
        <w:t>ombre de la persona responsable y cargo</w:t>
      </w:r>
    </w:p>
    <w:p w14:paraId="4898DA54" w14:textId="21C83B04" w:rsidR="00570223" w:rsidRDefault="00570223" w:rsidP="00570223">
      <w:pPr>
        <w:ind w:left="-142" w:right="-284"/>
        <w:rPr>
          <w:rFonts w:cs="Liberation Serif"/>
          <w:color w:val="000000"/>
        </w:rPr>
      </w:pPr>
    </w:p>
    <w:p w14:paraId="198CD82E" w14:textId="09D5871F" w:rsidR="00570223" w:rsidRDefault="00570223" w:rsidP="00570223">
      <w:pPr>
        <w:ind w:left="-142" w:right="-284"/>
        <w:rPr>
          <w:rFonts w:cs="Liberation Serif"/>
          <w:color w:val="000000"/>
        </w:rPr>
      </w:pPr>
    </w:p>
    <w:p w14:paraId="0706D2D5" w14:textId="47DC983D" w:rsidR="009C6074" w:rsidRDefault="00D1610E" w:rsidP="009C6074">
      <w:pPr>
        <w:spacing w:after="150"/>
        <w:ind w:left="-142" w:right="-285"/>
        <w:jc w:val="both"/>
        <w:rPr>
          <w:rFonts w:cs="Liberation Serif"/>
          <w:color w:val="000000"/>
          <w:u w:val="single"/>
        </w:rPr>
      </w:pPr>
      <w:r>
        <w:rPr>
          <w:rFonts w:cs="Liberation Serif"/>
          <w:color w:val="000000"/>
          <w:u w:val="single"/>
        </w:rPr>
        <w:lastRenderedPageBreak/>
        <w:t>Información</w:t>
      </w:r>
      <w:r w:rsidR="00570223">
        <w:rPr>
          <w:rFonts w:cs="Liberation Serif"/>
          <w:color w:val="000000"/>
          <w:u w:val="single"/>
        </w:rPr>
        <w:t xml:space="preserve"> Presupuesto,</w:t>
      </w:r>
    </w:p>
    <w:p w14:paraId="6703E5D7" w14:textId="77777777" w:rsidR="009C6074" w:rsidRDefault="009C6074" w:rsidP="009C6074">
      <w:pPr>
        <w:spacing w:after="150"/>
        <w:ind w:left="-142" w:right="-285"/>
        <w:jc w:val="both"/>
        <w:rPr>
          <w:rFonts w:cs="Liberation Serif"/>
          <w:color w:val="000000"/>
          <w:u w:val="single"/>
        </w:rPr>
      </w:pPr>
    </w:p>
    <w:p w14:paraId="52FB7BB0" w14:textId="77777777" w:rsidR="009C6074" w:rsidRDefault="009C6074" w:rsidP="009C6074">
      <w:pPr>
        <w:ind w:left="-142" w:right="-285"/>
        <w:rPr>
          <w:rFonts w:cs="Liberation Serif"/>
          <w:color w:val="000000"/>
        </w:rPr>
      </w:pPr>
      <w:r>
        <w:rPr>
          <w:rFonts w:cs="Liberation Serif"/>
          <w:color w:val="000000"/>
        </w:rPr>
        <w:t>_______________________________</w:t>
      </w:r>
      <w:r>
        <w:rPr>
          <w:rFonts w:cs="Liberation Serif"/>
          <w:color w:val="000000"/>
        </w:rPr>
        <w:tab/>
      </w:r>
      <w:r>
        <w:rPr>
          <w:rFonts w:cs="Liberation Serif"/>
          <w:color w:val="000000"/>
        </w:rPr>
        <w:tab/>
        <w:t>_______________________________</w:t>
      </w:r>
    </w:p>
    <w:p w14:paraId="14C4DE97" w14:textId="77777777" w:rsidR="009C6074" w:rsidRDefault="009C6074" w:rsidP="009C6074">
      <w:pPr>
        <w:ind w:left="-142" w:right="-284"/>
        <w:rPr>
          <w:rFonts w:cs="Liberation Serif"/>
          <w:color w:val="000000"/>
        </w:rPr>
      </w:pPr>
      <w:r>
        <w:rPr>
          <w:rFonts w:cs="Liberation Serif"/>
          <w:color w:val="FF0000"/>
        </w:rPr>
        <w:t>N</w:t>
      </w:r>
      <w:r w:rsidRPr="007521F8">
        <w:rPr>
          <w:rFonts w:cs="Liberation Serif"/>
          <w:color w:val="FF0000"/>
        </w:rPr>
        <w:t>ombre de la persona responsable y cargo</w:t>
      </w:r>
      <w:r>
        <w:rPr>
          <w:rFonts w:cs="Liberation Serif"/>
          <w:color w:val="FF0000"/>
        </w:rPr>
        <w:t xml:space="preserve">                 N</w:t>
      </w:r>
      <w:r w:rsidRPr="007521F8">
        <w:rPr>
          <w:rFonts w:cs="Liberation Serif"/>
          <w:color w:val="FF0000"/>
        </w:rPr>
        <w:t>ombre de la persona responsable y cargo</w:t>
      </w:r>
    </w:p>
    <w:p w14:paraId="5F9BFD8D" w14:textId="77777777" w:rsidR="009C6074" w:rsidRDefault="009C6074" w:rsidP="009C6074">
      <w:pPr>
        <w:ind w:left="-142" w:right="-284"/>
        <w:rPr>
          <w:rFonts w:cs="Liberation Serif"/>
          <w:color w:val="000000"/>
        </w:rPr>
      </w:pPr>
    </w:p>
    <w:p w14:paraId="15FADA47" w14:textId="77777777" w:rsidR="00654887" w:rsidRDefault="00654887" w:rsidP="00654887">
      <w:pPr>
        <w:ind w:left="-142" w:right="-284"/>
        <w:rPr>
          <w:rFonts w:cs="Liberation Serif"/>
          <w:color w:val="000000"/>
        </w:rPr>
      </w:pPr>
    </w:p>
    <w:p w14:paraId="3612FF89" w14:textId="77777777" w:rsidR="00D1610E" w:rsidRDefault="00D1610E" w:rsidP="00654887">
      <w:pPr>
        <w:ind w:left="-142" w:right="-284"/>
        <w:rPr>
          <w:rFonts w:cs="Liberation Serif"/>
          <w:color w:val="000000"/>
          <w:u w:val="single"/>
        </w:rPr>
      </w:pPr>
    </w:p>
    <w:p w14:paraId="26C6671F" w14:textId="77777777" w:rsidR="00D1610E" w:rsidRDefault="00D1610E" w:rsidP="00654887">
      <w:pPr>
        <w:ind w:left="-142" w:right="-284"/>
        <w:rPr>
          <w:rFonts w:cs="Liberation Serif"/>
          <w:color w:val="000000"/>
          <w:u w:val="single"/>
        </w:rPr>
      </w:pPr>
    </w:p>
    <w:p w14:paraId="545CFA5D" w14:textId="07C1541B" w:rsidR="00654887" w:rsidRDefault="00D1610E" w:rsidP="00654887">
      <w:pPr>
        <w:ind w:left="-142" w:right="-284"/>
        <w:rPr>
          <w:rFonts w:cs="Liberation Serif"/>
          <w:color w:val="000000"/>
        </w:rPr>
      </w:pPr>
      <w:r>
        <w:rPr>
          <w:rFonts w:cs="Liberation Serif"/>
          <w:color w:val="000000"/>
          <w:u w:val="single"/>
        </w:rPr>
        <w:t>Información</w:t>
      </w:r>
      <w:r w:rsidR="00654887">
        <w:rPr>
          <w:rFonts w:cs="Liberation Serif"/>
          <w:color w:val="000000"/>
          <w:u w:val="single"/>
        </w:rPr>
        <w:t xml:space="preserve"> Tesorería,</w:t>
      </w:r>
    </w:p>
    <w:p w14:paraId="70BC278F" w14:textId="33E6BA37" w:rsidR="00654887" w:rsidRDefault="00654887" w:rsidP="00654887">
      <w:pPr>
        <w:ind w:left="-142" w:right="-284"/>
        <w:rPr>
          <w:rFonts w:cs="Liberation Serif"/>
          <w:color w:val="000000"/>
        </w:rPr>
      </w:pPr>
    </w:p>
    <w:p w14:paraId="3582A57A" w14:textId="2A8E5CCC" w:rsidR="00654887" w:rsidRDefault="00654887" w:rsidP="00654887">
      <w:pPr>
        <w:ind w:left="-142" w:right="-284"/>
        <w:rPr>
          <w:rFonts w:cs="Liberation Serif"/>
          <w:color w:val="000000"/>
        </w:rPr>
      </w:pPr>
    </w:p>
    <w:p w14:paraId="328ACA8A" w14:textId="77777777" w:rsidR="00654887" w:rsidRDefault="00654887" w:rsidP="00654887">
      <w:pPr>
        <w:ind w:left="-142" w:right="-284"/>
        <w:rPr>
          <w:rFonts w:cs="Liberation Serif"/>
          <w:color w:val="000000"/>
        </w:rPr>
      </w:pPr>
    </w:p>
    <w:p w14:paraId="273F5939" w14:textId="77777777" w:rsidR="009C6074" w:rsidRDefault="009C6074" w:rsidP="009C6074">
      <w:pPr>
        <w:ind w:left="-142" w:right="-285"/>
        <w:rPr>
          <w:rFonts w:cs="Liberation Serif"/>
          <w:color w:val="000000"/>
        </w:rPr>
      </w:pPr>
      <w:r>
        <w:rPr>
          <w:rFonts w:cs="Liberation Serif"/>
          <w:color w:val="000000"/>
        </w:rPr>
        <w:t>_______________________________</w:t>
      </w:r>
      <w:r>
        <w:rPr>
          <w:rFonts w:cs="Liberation Serif"/>
          <w:color w:val="000000"/>
        </w:rPr>
        <w:tab/>
      </w:r>
      <w:r>
        <w:rPr>
          <w:rFonts w:cs="Liberation Serif"/>
          <w:color w:val="000000"/>
        </w:rPr>
        <w:tab/>
        <w:t>_______________________________</w:t>
      </w:r>
    </w:p>
    <w:p w14:paraId="444E9701" w14:textId="77777777" w:rsidR="009C6074" w:rsidRDefault="009C6074" w:rsidP="009C6074">
      <w:pPr>
        <w:ind w:left="-142" w:right="-284"/>
        <w:rPr>
          <w:rFonts w:cs="Liberation Serif"/>
          <w:color w:val="000000"/>
        </w:rPr>
      </w:pPr>
      <w:r>
        <w:rPr>
          <w:rFonts w:cs="Liberation Serif"/>
          <w:color w:val="FF0000"/>
        </w:rPr>
        <w:t>N</w:t>
      </w:r>
      <w:r w:rsidRPr="007521F8">
        <w:rPr>
          <w:rFonts w:cs="Liberation Serif"/>
          <w:color w:val="FF0000"/>
        </w:rPr>
        <w:t>ombre de la persona responsable y cargo</w:t>
      </w:r>
      <w:r>
        <w:rPr>
          <w:rFonts w:cs="Liberation Serif"/>
          <w:color w:val="FF0000"/>
        </w:rPr>
        <w:t xml:space="preserve">                 N</w:t>
      </w:r>
      <w:r w:rsidRPr="007521F8">
        <w:rPr>
          <w:rFonts w:cs="Liberation Serif"/>
          <w:color w:val="FF0000"/>
        </w:rPr>
        <w:t>ombre de la persona responsable y cargo</w:t>
      </w:r>
    </w:p>
    <w:p w14:paraId="1603DD27" w14:textId="77777777" w:rsidR="009C6074" w:rsidRDefault="009C6074" w:rsidP="009C6074">
      <w:pPr>
        <w:ind w:left="-142" w:right="-284"/>
        <w:rPr>
          <w:rFonts w:cs="Liberation Serif"/>
          <w:color w:val="000000"/>
        </w:rPr>
      </w:pPr>
    </w:p>
    <w:p w14:paraId="2C892432" w14:textId="35E6CA93" w:rsidR="00776E01" w:rsidRDefault="00776E01" w:rsidP="009C6074">
      <w:pPr>
        <w:ind w:left="-142" w:right="-285"/>
        <w:rPr>
          <w:rFonts w:cs="Liberation Serif"/>
          <w:color w:val="000000"/>
        </w:rPr>
      </w:pPr>
    </w:p>
    <w:p w14:paraId="65DCEDD8" w14:textId="77777777" w:rsidR="00776E01" w:rsidRDefault="00776E01" w:rsidP="00654887">
      <w:pPr>
        <w:ind w:left="-142" w:right="-284"/>
        <w:rPr>
          <w:rFonts w:cs="Liberation Serif"/>
          <w:color w:val="000000"/>
        </w:rPr>
      </w:pPr>
    </w:p>
    <w:p w14:paraId="1AE8C27E" w14:textId="77777777" w:rsidR="00776E01" w:rsidRDefault="00776E01" w:rsidP="00654887">
      <w:pPr>
        <w:ind w:left="-142" w:right="-284"/>
        <w:rPr>
          <w:rFonts w:cs="Liberation Serif"/>
          <w:color w:val="000000"/>
        </w:rPr>
      </w:pPr>
    </w:p>
    <w:p w14:paraId="5D6847BF" w14:textId="77777777" w:rsidR="00776E01" w:rsidRDefault="00776E01" w:rsidP="00654887">
      <w:pPr>
        <w:ind w:left="-142" w:right="-284"/>
        <w:rPr>
          <w:rFonts w:cs="Liberation Serif"/>
          <w:color w:val="000000"/>
        </w:rPr>
      </w:pPr>
    </w:p>
    <w:p w14:paraId="45C19EC1" w14:textId="43DFB17A" w:rsidR="00776E01" w:rsidRPr="00776E01" w:rsidRDefault="00776E01" w:rsidP="009C6074">
      <w:pPr>
        <w:ind w:right="-284"/>
        <w:rPr>
          <w:rFonts w:cs="Liberation Serif"/>
          <w:color w:val="000000"/>
          <w:lang w:val="es-MX"/>
        </w:rPr>
      </w:pPr>
    </w:p>
    <w:sectPr w:rsidR="00776E01" w:rsidRPr="00776E0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A8D7" w14:textId="77777777" w:rsidR="00B511E5" w:rsidRDefault="00B511E5" w:rsidP="00FC1164">
      <w:r>
        <w:separator/>
      </w:r>
    </w:p>
  </w:endnote>
  <w:endnote w:type="continuationSeparator" w:id="0">
    <w:p w14:paraId="524A7639" w14:textId="77777777" w:rsidR="00B511E5" w:rsidRDefault="00B511E5" w:rsidP="00FC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E34FF" w14:textId="77777777" w:rsidR="00B511E5" w:rsidRDefault="00B511E5" w:rsidP="00FC1164">
      <w:r>
        <w:separator/>
      </w:r>
    </w:p>
  </w:footnote>
  <w:footnote w:type="continuationSeparator" w:id="0">
    <w:p w14:paraId="40B8D6C4" w14:textId="77777777" w:rsidR="00B511E5" w:rsidRDefault="00B511E5" w:rsidP="00FC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26" w:type="dxa"/>
      <w:jc w:val="center"/>
      <w:tblLayout w:type="fixed"/>
      <w:tblLook w:val="0000" w:firstRow="0" w:lastRow="0" w:firstColumn="0" w:lastColumn="0" w:noHBand="0" w:noVBand="0"/>
    </w:tblPr>
    <w:tblGrid>
      <w:gridCol w:w="1696"/>
      <w:gridCol w:w="5245"/>
      <w:gridCol w:w="1985"/>
    </w:tblGrid>
    <w:tr w:rsidR="00FC1164" w:rsidRPr="006F64F9" w14:paraId="4DA1319E" w14:textId="77777777" w:rsidTr="00F472A5">
      <w:trPr>
        <w:trHeight w:val="352"/>
        <w:jc w:val="center"/>
      </w:trPr>
      <w:tc>
        <w:tcPr>
          <w:tcW w:w="1696" w:type="dxa"/>
          <w:vMerge w:val="restart"/>
          <w:tcBorders>
            <w:top w:val="single" w:sz="4" w:space="0" w:color="000000"/>
            <w:left w:val="single" w:sz="4" w:space="0" w:color="000000"/>
            <w:bottom w:val="single" w:sz="4" w:space="0" w:color="000000"/>
          </w:tcBorders>
          <w:shd w:val="clear" w:color="auto" w:fill="auto"/>
          <w:vAlign w:val="center"/>
        </w:tcPr>
        <w:p w14:paraId="657DC9F2" w14:textId="77777777" w:rsidR="00FC1164" w:rsidRPr="006F64F9" w:rsidRDefault="00FC1164" w:rsidP="00FC1164">
          <w:pPr>
            <w:keepNext/>
            <w:numPr>
              <w:ilvl w:val="3"/>
              <w:numId w:val="1"/>
            </w:numPr>
            <w:pBdr>
              <w:top w:val="nil"/>
              <w:left w:val="nil"/>
              <w:bottom w:val="nil"/>
              <w:right w:val="nil"/>
              <w:between w:val="nil"/>
            </w:pBdr>
            <w:tabs>
              <w:tab w:val="left" w:pos="0"/>
              <w:tab w:val="center" w:pos="4419"/>
              <w:tab w:val="right" w:pos="8838"/>
            </w:tabs>
            <w:suppressAutoHyphens w:val="0"/>
            <w:autoSpaceDE w:val="0"/>
            <w:autoSpaceDN w:val="0"/>
            <w:jc w:val="center"/>
            <w:rPr>
              <w:rFonts w:ascii="Arial" w:eastAsia="Arial" w:hAnsi="Arial" w:cs="Arial"/>
              <w:b/>
              <w:color w:val="000000"/>
              <w:sz w:val="22"/>
              <w:szCs w:val="22"/>
            </w:rPr>
          </w:pPr>
          <w:r w:rsidRPr="006F64F9">
            <w:rPr>
              <w:rFonts w:ascii="Arial" w:eastAsia="Arial" w:hAnsi="Arial" w:cs="Arial"/>
              <w:b/>
              <w:noProof/>
              <w:color w:val="000000"/>
              <w:sz w:val="22"/>
              <w:szCs w:val="22"/>
              <w:lang w:val="en-US" w:eastAsia="en-US" w:bidi="ar-SA"/>
            </w:rPr>
            <w:drawing>
              <wp:inline distT="0" distB="0" distL="0" distR="0" wp14:anchorId="2E9C2A65" wp14:editId="381332D8">
                <wp:extent cx="971550" cy="692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 t="-18" r="-14" b="-18"/>
                        <a:stretch>
                          <a:fillRect/>
                        </a:stretch>
                      </pic:blipFill>
                      <pic:spPr>
                        <a:xfrm>
                          <a:off x="0" y="0"/>
                          <a:ext cx="971550" cy="692150"/>
                        </a:xfrm>
                        <a:prstGeom prst="rect">
                          <a:avLst/>
                        </a:prstGeom>
                        <a:ln/>
                      </pic:spPr>
                    </pic:pic>
                  </a:graphicData>
                </a:graphic>
              </wp:inline>
            </w:drawing>
          </w:r>
        </w:p>
      </w:tc>
      <w:tc>
        <w:tcPr>
          <w:tcW w:w="5245" w:type="dxa"/>
          <w:vMerge w:val="restart"/>
          <w:tcBorders>
            <w:top w:val="single" w:sz="4" w:space="0" w:color="000000"/>
            <w:left w:val="single" w:sz="4" w:space="0" w:color="000000"/>
            <w:bottom w:val="single" w:sz="4" w:space="0" w:color="000000"/>
          </w:tcBorders>
          <w:shd w:val="clear" w:color="auto" w:fill="auto"/>
          <w:vAlign w:val="center"/>
        </w:tcPr>
        <w:p w14:paraId="25B93051" w14:textId="77777777" w:rsidR="00FC1164" w:rsidRPr="006F64F9" w:rsidRDefault="00FC1164" w:rsidP="00FC1164">
          <w:pPr>
            <w:keepNext/>
            <w:numPr>
              <w:ilvl w:val="3"/>
              <w:numId w:val="1"/>
            </w:numPr>
            <w:pBdr>
              <w:top w:val="nil"/>
              <w:left w:val="nil"/>
              <w:bottom w:val="nil"/>
              <w:right w:val="nil"/>
              <w:between w:val="nil"/>
            </w:pBdr>
            <w:tabs>
              <w:tab w:val="left" w:pos="0"/>
              <w:tab w:val="center" w:pos="4419"/>
              <w:tab w:val="right" w:pos="8838"/>
            </w:tabs>
            <w:suppressAutoHyphens w:val="0"/>
            <w:autoSpaceDE w:val="0"/>
            <w:autoSpaceDN w:val="0"/>
            <w:jc w:val="center"/>
            <w:rPr>
              <w:sz w:val="22"/>
              <w:szCs w:val="22"/>
            </w:rPr>
          </w:pPr>
          <w:r w:rsidRPr="006F64F9">
            <w:rPr>
              <w:rFonts w:ascii="Arial" w:eastAsia="Arial" w:hAnsi="Arial" w:cs="Arial"/>
              <w:b/>
              <w:color w:val="000000"/>
              <w:sz w:val="22"/>
              <w:szCs w:val="22"/>
            </w:rPr>
            <w:t>GESTIÓN JURÍDICA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6060" w14:textId="3E396ECE" w:rsidR="00FC1164" w:rsidRPr="006F64F9" w:rsidRDefault="008D07B5" w:rsidP="00E7744B">
          <w:pPr>
            <w:keepNext/>
            <w:numPr>
              <w:ilvl w:val="3"/>
              <w:numId w:val="1"/>
            </w:numPr>
            <w:pBdr>
              <w:top w:val="nil"/>
              <w:left w:val="nil"/>
              <w:bottom w:val="nil"/>
              <w:right w:val="nil"/>
              <w:between w:val="nil"/>
            </w:pBdr>
            <w:tabs>
              <w:tab w:val="left" w:pos="0"/>
            </w:tabs>
            <w:suppressAutoHyphens w:val="0"/>
            <w:autoSpaceDE w:val="0"/>
            <w:autoSpaceDN w:val="0"/>
            <w:rPr>
              <w:sz w:val="22"/>
              <w:szCs w:val="22"/>
            </w:rPr>
          </w:pPr>
          <w:r w:rsidRPr="006F64F9">
            <w:rPr>
              <w:rFonts w:ascii="Arial Narrow" w:eastAsia="Arial Narrow" w:hAnsi="Arial Narrow" w:cs="Arial Narrow"/>
              <w:color w:val="000000"/>
              <w:sz w:val="22"/>
              <w:szCs w:val="22"/>
            </w:rPr>
            <w:t>Código:</w:t>
          </w:r>
          <w:r w:rsidRPr="006F64F9">
            <w:rPr>
              <w:rStyle w:val="WW8Num6z1"/>
              <w:rFonts w:ascii="Arial Narrow" w:hAnsi="Arial Narrow" w:cs="Arial"/>
              <w:sz w:val="22"/>
              <w:szCs w:val="22"/>
            </w:rPr>
            <w:t xml:space="preserve"> </w:t>
          </w:r>
          <w:r>
            <w:rPr>
              <w:rStyle w:val="Fuentedeprrafopredeter1"/>
              <w:rFonts w:ascii="Arial Narrow" w:hAnsi="Arial Narrow" w:cs="Arial"/>
            </w:rPr>
            <w:t>GJU-F-82</w:t>
          </w:r>
        </w:p>
      </w:tc>
    </w:tr>
    <w:tr w:rsidR="00FC1164" w:rsidRPr="006F64F9" w14:paraId="2715190D" w14:textId="77777777" w:rsidTr="00F472A5">
      <w:trPr>
        <w:trHeight w:val="352"/>
        <w:jc w:val="center"/>
      </w:trPr>
      <w:tc>
        <w:tcPr>
          <w:tcW w:w="1696" w:type="dxa"/>
          <w:vMerge/>
          <w:tcBorders>
            <w:top w:val="single" w:sz="4" w:space="0" w:color="000000"/>
            <w:left w:val="single" w:sz="4" w:space="0" w:color="000000"/>
            <w:bottom w:val="single" w:sz="4" w:space="0" w:color="000000"/>
          </w:tcBorders>
          <w:shd w:val="clear" w:color="auto" w:fill="auto"/>
          <w:vAlign w:val="center"/>
        </w:tcPr>
        <w:p w14:paraId="3BF96612" w14:textId="77777777" w:rsidR="00FC1164" w:rsidRPr="006F64F9" w:rsidRDefault="00FC1164" w:rsidP="00FC1164">
          <w:pPr>
            <w:pBdr>
              <w:top w:val="nil"/>
              <w:left w:val="nil"/>
              <w:bottom w:val="nil"/>
              <w:right w:val="nil"/>
              <w:between w:val="nil"/>
            </w:pBdr>
            <w:spacing w:line="276" w:lineRule="auto"/>
            <w:rPr>
              <w:rFonts w:ascii="Open Sans" w:eastAsia="Open Sans" w:hAnsi="Open Sans" w:cs="Open Sans"/>
              <w:b/>
              <w:color w:val="000000"/>
              <w:sz w:val="22"/>
              <w:szCs w:val="22"/>
            </w:rPr>
          </w:pPr>
        </w:p>
      </w:tc>
      <w:tc>
        <w:tcPr>
          <w:tcW w:w="5245" w:type="dxa"/>
          <w:vMerge/>
          <w:tcBorders>
            <w:top w:val="single" w:sz="4" w:space="0" w:color="000000"/>
            <w:left w:val="single" w:sz="4" w:space="0" w:color="000000"/>
            <w:bottom w:val="single" w:sz="4" w:space="0" w:color="000000"/>
          </w:tcBorders>
          <w:shd w:val="clear" w:color="auto" w:fill="auto"/>
          <w:vAlign w:val="center"/>
        </w:tcPr>
        <w:p w14:paraId="69CD9B0D" w14:textId="77777777" w:rsidR="00FC1164" w:rsidRPr="006F64F9" w:rsidRDefault="00FC1164" w:rsidP="00FC1164">
          <w:pPr>
            <w:pBdr>
              <w:top w:val="nil"/>
              <w:left w:val="nil"/>
              <w:bottom w:val="nil"/>
              <w:right w:val="nil"/>
              <w:between w:val="nil"/>
            </w:pBdr>
            <w:spacing w:line="276" w:lineRule="auto"/>
            <w:rPr>
              <w:rFonts w:ascii="Open Sans" w:eastAsia="Open Sans" w:hAnsi="Open Sans" w:cs="Open Sans"/>
              <w:b/>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2BC0" w14:textId="48F825E8" w:rsidR="00FC1164" w:rsidRPr="006F64F9" w:rsidRDefault="00FC1164" w:rsidP="00E7744B">
          <w:pPr>
            <w:keepNext/>
            <w:numPr>
              <w:ilvl w:val="3"/>
              <w:numId w:val="1"/>
            </w:numPr>
            <w:pBdr>
              <w:top w:val="nil"/>
              <w:left w:val="nil"/>
              <w:bottom w:val="nil"/>
              <w:right w:val="nil"/>
              <w:between w:val="nil"/>
            </w:pBdr>
            <w:tabs>
              <w:tab w:val="left" w:pos="0"/>
            </w:tabs>
            <w:suppressAutoHyphens w:val="0"/>
            <w:autoSpaceDE w:val="0"/>
            <w:autoSpaceDN w:val="0"/>
            <w:rPr>
              <w:rFonts w:ascii="Arial" w:eastAsia="Arial" w:hAnsi="Arial" w:cs="Arial"/>
              <w:color w:val="000000"/>
              <w:sz w:val="22"/>
              <w:szCs w:val="22"/>
            </w:rPr>
          </w:pPr>
          <w:r w:rsidRPr="006F64F9">
            <w:rPr>
              <w:rFonts w:ascii="Arial Narrow" w:eastAsia="Arial Narrow" w:hAnsi="Arial Narrow" w:cs="Arial Narrow"/>
              <w:color w:val="000000"/>
              <w:sz w:val="22"/>
              <w:szCs w:val="22"/>
            </w:rPr>
            <w:t xml:space="preserve">Fecha: </w:t>
          </w:r>
          <w:r w:rsidR="00E133FB">
            <w:rPr>
              <w:rFonts w:ascii="Arial Narrow" w:eastAsia="Arial Narrow" w:hAnsi="Arial Narrow" w:cs="Arial Narrow"/>
              <w:color w:val="000000"/>
              <w:sz w:val="22"/>
              <w:szCs w:val="22"/>
            </w:rPr>
            <w:t>13/02/2024</w:t>
          </w:r>
        </w:p>
      </w:tc>
    </w:tr>
    <w:tr w:rsidR="00FC1164" w:rsidRPr="006F64F9" w14:paraId="6275AD1B" w14:textId="77777777" w:rsidTr="00F472A5">
      <w:trPr>
        <w:trHeight w:val="307"/>
        <w:jc w:val="center"/>
      </w:trPr>
      <w:tc>
        <w:tcPr>
          <w:tcW w:w="1696" w:type="dxa"/>
          <w:vMerge/>
          <w:tcBorders>
            <w:top w:val="single" w:sz="4" w:space="0" w:color="000000"/>
            <w:left w:val="single" w:sz="4" w:space="0" w:color="000000"/>
            <w:bottom w:val="single" w:sz="4" w:space="0" w:color="000000"/>
          </w:tcBorders>
          <w:shd w:val="clear" w:color="auto" w:fill="auto"/>
          <w:vAlign w:val="center"/>
        </w:tcPr>
        <w:p w14:paraId="6F6ED951" w14:textId="77777777" w:rsidR="00FC1164" w:rsidRPr="006F64F9" w:rsidRDefault="00FC1164" w:rsidP="00FC1164">
          <w:pPr>
            <w:pBdr>
              <w:top w:val="nil"/>
              <w:left w:val="nil"/>
              <w:bottom w:val="nil"/>
              <w:right w:val="nil"/>
              <w:between w:val="nil"/>
            </w:pBdr>
            <w:spacing w:line="276" w:lineRule="auto"/>
            <w:rPr>
              <w:rFonts w:ascii="Arial" w:eastAsia="Arial" w:hAnsi="Arial" w:cs="Arial"/>
              <w:color w:val="000000"/>
              <w:sz w:val="22"/>
              <w:szCs w:val="22"/>
            </w:rPr>
          </w:pPr>
        </w:p>
      </w:tc>
      <w:tc>
        <w:tcPr>
          <w:tcW w:w="5245" w:type="dxa"/>
          <w:vMerge w:val="restart"/>
          <w:tcBorders>
            <w:top w:val="single" w:sz="4" w:space="0" w:color="000000"/>
            <w:left w:val="single" w:sz="4" w:space="0" w:color="000000"/>
            <w:bottom w:val="single" w:sz="4" w:space="0" w:color="000000"/>
          </w:tcBorders>
          <w:shd w:val="clear" w:color="auto" w:fill="auto"/>
          <w:vAlign w:val="center"/>
        </w:tcPr>
        <w:p w14:paraId="57FF1DC4" w14:textId="672D9014" w:rsidR="00E133FB" w:rsidRDefault="00E133FB" w:rsidP="00E7744B">
          <w:pPr>
            <w:jc w:val="center"/>
            <w:rPr>
              <w:rFonts w:ascii="Arial" w:hAnsi="Arial" w:cs="Arial"/>
              <w:b/>
              <w:bCs/>
              <w:sz w:val="22"/>
              <w:szCs w:val="22"/>
            </w:rPr>
          </w:pPr>
          <w:r>
            <w:rPr>
              <w:rFonts w:ascii="Arial" w:hAnsi="Arial" w:cs="Arial"/>
              <w:b/>
              <w:bCs/>
              <w:sz w:val="22"/>
              <w:szCs w:val="22"/>
            </w:rPr>
            <w:t>FORMATO</w:t>
          </w:r>
        </w:p>
        <w:p w14:paraId="0A93F137" w14:textId="2CA52EBF" w:rsidR="00FC1164" w:rsidRPr="006F64F9" w:rsidRDefault="00FC1164" w:rsidP="00E7744B">
          <w:pPr>
            <w:jc w:val="center"/>
            <w:rPr>
              <w:sz w:val="22"/>
              <w:szCs w:val="22"/>
            </w:rPr>
          </w:pPr>
          <w:r w:rsidRPr="006F64F9">
            <w:rPr>
              <w:rFonts w:ascii="Arial" w:hAnsi="Arial" w:cs="Arial"/>
              <w:b/>
              <w:bCs/>
              <w:sz w:val="22"/>
              <w:szCs w:val="22"/>
            </w:rPr>
            <w:t xml:space="preserve">Certificación </w:t>
          </w:r>
          <w:r w:rsidR="00E7744B">
            <w:rPr>
              <w:rFonts w:ascii="Arial" w:hAnsi="Arial" w:cs="Arial"/>
              <w:b/>
              <w:bCs/>
              <w:sz w:val="22"/>
              <w:szCs w:val="22"/>
            </w:rPr>
            <w:t>consolidada</w:t>
          </w:r>
          <w:r w:rsidRPr="006F64F9">
            <w:rPr>
              <w:rFonts w:ascii="Arial" w:hAnsi="Arial" w:cs="Arial"/>
              <w:b/>
              <w:bCs/>
              <w:sz w:val="22"/>
              <w:szCs w:val="22"/>
            </w:rPr>
            <w:t xml:space="preserve"> cuenta mensual informe 50-CONTRATACIÓN de SIVICOF</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76F6" w14:textId="7E2670A1" w:rsidR="00FC1164" w:rsidRPr="006F64F9" w:rsidRDefault="00FC1164" w:rsidP="00E7744B">
          <w:pPr>
            <w:keepNext/>
            <w:numPr>
              <w:ilvl w:val="3"/>
              <w:numId w:val="1"/>
            </w:numPr>
            <w:pBdr>
              <w:top w:val="nil"/>
              <w:left w:val="nil"/>
              <w:bottom w:val="nil"/>
              <w:right w:val="nil"/>
              <w:between w:val="nil"/>
            </w:pBdr>
            <w:tabs>
              <w:tab w:val="left" w:pos="0"/>
            </w:tabs>
            <w:suppressAutoHyphens w:val="0"/>
            <w:autoSpaceDE w:val="0"/>
            <w:autoSpaceDN w:val="0"/>
            <w:rPr>
              <w:rFonts w:ascii="Arial" w:eastAsia="Arial" w:hAnsi="Arial" w:cs="Arial"/>
              <w:color w:val="000000"/>
              <w:sz w:val="22"/>
              <w:szCs w:val="22"/>
            </w:rPr>
          </w:pPr>
          <w:r w:rsidRPr="006F64F9">
            <w:rPr>
              <w:rFonts w:ascii="Arial Narrow" w:eastAsia="Arial Narrow" w:hAnsi="Arial Narrow" w:cs="Arial Narrow"/>
              <w:color w:val="000000"/>
              <w:sz w:val="22"/>
              <w:szCs w:val="22"/>
            </w:rPr>
            <w:t xml:space="preserve">Versión: </w:t>
          </w:r>
          <w:r w:rsidR="00E133FB">
            <w:rPr>
              <w:rFonts w:ascii="Arial Narrow" w:eastAsia="Arial Narrow" w:hAnsi="Arial Narrow" w:cs="Arial Narrow"/>
              <w:color w:val="000000"/>
              <w:sz w:val="22"/>
              <w:szCs w:val="22"/>
            </w:rPr>
            <w:t>0</w:t>
          </w:r>
          <w:r w:rsidR="00D04459">
            <w:rPr>
              <w:rFonts w:ascii="Arial Narrow" w:eastAsia="Arial Narrow" w:hAnsi="Arial Narrow" w:cs="Arial Narrow"/>
              <w:color w:val="000000"/>
              <w:sz w:val="22"/>
              <w:szCs w:val="22"/>
            </w:rPr>
            <w:t>2</w:t>
          </w:r>
        </w:p>
      </w:tc>
    </w:tr>
    <w:tr w:rsidR="00FC1164" w:rsidRPr="006F64F9" w14:paraId="4CE7D0AD" w14:textId="77777777" w:rsidTr="00F472A5">
      <w:trPr>
        <w:trHeight w:val="319"/>
        <w:jc w:val="center"/>
      </w:trPr>
      <w:tc>
        <w:tcPr>
          <w:tcW w:w="1696" w:type="dxa"/>
          <w:vMerge/>
          <w:tcBorders>
            <w:top w:val="single" w:sz="4" w:space="0" w:color="000000"/>
            <w:left w:val="single" w:sz="4" w:space="0" w:color="000000"/>
            <w:bottom w:val="single" w:sz="4" w:space="0" w:color="000000"/>
          </w:tcBorders>
          <w:shd w:val="clear" w:color="auto" w:fill="auto"/>
          <w:vAlign w:val="center"/>
        </w:tcPr>
        <w:p w14:paraId="577EDAAB" w14:textId="77777777" w:rsidR="00FC1164" w:rsidRPr="006F64F9" w:rsidRDefault="00FC1164" w:rsidP="00FC1164">
          <w:pPr>
            <w:pBdr>
              <w:top w:val="nil"/>
              <w:left w:val="nil"/>
              <w:bottom w:val="nil"/>
              <w:right w:val="nil"/>
              <w:between w:val="nil"/>
            </w:pBdr>
            <w:spacing w:line="276" w:lineRule="auto"/>
            <w:rPr>
              <w:rFonts w:ascii="Arial" w:eastAsia="Arial" w:hAnsi="Arial" w:cs="Arial"/>
              <w:color w:val="000000"/>
              <w:sz w:val="22"/>
              <w:szCs w:val="22"/>
            </w:rPr>
          </w:pPr>
        </w:p>
      </w:tc>
      <w:tc>
        <w:tcPr>
          <w:tcW w:w="5245" w:type="dxa"/>
          <w:vMerge/>
          <w:tcBorders>
            <w:top w:val="single" w:sz="4" w:space="0" w:color="000000"/>
            <w:left w:val="single" w:sz="4" w:space="0" w:color="000000"/>
            <w:bottom w:val="single" w:sz="4" w:space="0" w:color="000000"/>
          </w:tcBorders>
          <w:shd w:val="clear" w:color="auto" w:fill="auto"/>
          <w:vAlign w:val="center"/>
        </w:tcPr>
        <w:p w14:paraId="3897C79C" w14:textId="77777777" w:rsidR="00FC1164" w:rsidRPr="006F64F9" w:rsidRDefault="00FC1164" w:rsidP="00FC1164">
          <w:pPr>
            <w:pBdr>
              <w:top w:val="nil"/>
              <w:left w:val="nil"/>
              <w:bottom w:val="nil"/>
              <w:right w:val="nil"/>
              <w:between w:val="nil"/>
            </w:pBdr>
            <w:spacing w:line="276" w:lineRule="auto"/>
            <w:rPr>
              <w:rFonts w:ascii="Arial" w:eastAsia="Arial" w:hAnsi="Arial" w:cs="Arial"/>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7E52" w14:textId="47418F20" w:rsidR="00FC1164" w:rsidRPr="006F64F9" w:rsidRDefault="00FC1164" w:rsidP="00FC1164">
          <w:pPr>
            <w:pBdr>
              <w:top w:val="nil"/>
              <w:left w:val="nil"/>
              <w:bottom w:val="nil"/>
              <w:right w:val="nil"/>
              <w:between w:val="nil"/>
            </w:pBdr>
            <w:tabs>
              <w:tab w:val="center" w:pos="4252"/>
              <w:tab w:val="right" w:pos="8504"/>
            </w:tabs>
            <w:rPr>
              <w:rFonts w:ascii="Arial" w:eastAsia="Arial" w:hAnsi="Arial" w:cs="Arial"/>
              <w:color w:val="000000"/>
              <w:sz w:val="22"/>
              <w:szCs w:val="22"/>
            </w:rPr>
          </w:pPr>
          <w:r w:rsidRPr="006F64F9">
            <w:rPr>
              <w:rFonts w:ascii="Arial" w:eastAsia="Arial" w:hAnsi="Arial" w:cs="Arial"/>
              <w:color w:val="000000"/>
              <w:sz w:val="22"/>
              <w:szCs w:val="22"/>
            </w:rPr>
            <w:t xml:space="preserve">Página: </w:t>
          </w:r>
          <w:r w:rsidRPr="006F64F9">
            <w:rPr>
              <w:rFonts w:ascii="Arial" w:eastAsia="Arial" w:hAnsi="Arial" w:cs="Arial"/>
              <w:color w:val="000000"/>
              <w:sz w:val="22"/>
              <w:szCs w:val="22"/>
            </w:rPr>
            <w:fldChar w:fldCharType="begin"/>
          </w:r>
          <w:r w:rsidRPr="006F64F9">
            <w:rPr>
              <w:rFonts w:ascii="Arial" w:eastAsia="Arial" w:hAnsi="Arial" w:cs="Arial"/>
              <w:color w:val="000000"/>
              <w:sz w:val="22"/>
              <w:szCs w:val="22"/>
            </w:rPr>
            <w:instrText>PAGE</w:instrText>
          </w:r>
          <w:r w:rsidRPr="006F64F9">
            <w:rPr>
              <w:rFonts w:ascii="Arial" w:eastAsia="Arial" w:hAnsi="Arial" w:cs="Arial"/>
              <w:color w:val="000000"/>
              <w:sz w:val="22"/>
              <w:szCs w:val="22"/>
            </w:rPr>
            <w:fldChar w:fldCharType="separate"/>
          </w:r>
          <w:r w:rsidR="00BA043F">
            <w:rPr>
              <w:rFonts w:ascii="Arial" w:eastAsia="Arial" w:hAnsi="Arial" w:cs="Arial"/>
              <w:noProof/>
              <w:color w:val="000000"/>
              <w:sz w:val="22"/>
              <w:szCs w:val="22"/>
            </w:rPr>
            <w:t>2</w:t>
          </w:r>
          <w:r w:rsidRPr="006F64F9">
            <w:rPr>
              <w:rFonts w:ascii="Arial" w:eastAsia="Arial" w:hAnsi="Arial" w:cs="Arial"/>
              <w:color w:val="000000"/>
              <w:sz w:val="22"/>
              <w:szCs w:val="22"/>
            </w:rPr>
            <w:fldChar w:fldCharType="end"/>
          </w:r>
          <w:r w:rsidRPr="006F64F9">
            <w:rPr>
              <w:rFonts w:ascii="Arial" w:eastAsia="Arial" w:hAnsi="Arial" w:cs="Arial"/>
              <w:color w:val="000000"/>
              <w:sz w:val="22"/>
              <w:szCs w:val="22"/>
            </w:rPr>
            <w:t xml:space="preserve"> de </w:t>
          </w:r>
          <w:r w:rsidRPr="006F64F9">
            <w:rPr>
              <w:rFonts w:ascii="Arial" w:eastAsia="Arial" w:hAnsi="Arial" w:cs="Arial"/>
              <w:color w:val="000000"/>
              <w:sz w:val="22"/>
              <w:szCs w:val="22"/>
            </w:rPr>
            <w:fldChar w:fldCharType="begin"/>
          </w:r>
          <w:r w:rsidRPr="006F64F9">
            <w:rPr>
              <w:rFonts w:ascii="Arial" w:eastAsia="Arial" w:hAnsi="Arial" w:cs="Arial"/>
              <w:color w:val="000000"/>
              <w:sz w:val="22"/>
              <w:szCs w:val="22"/>
            </w:rPr>
            <w:instrText>NUMPAGES</w:instrText>
          </w:r>
          <w:r w:rsidRPr="006F64F9">
            <w:rPr>
              <w:rFonts w:ascii="Arial" w:eastAsia="Arial" w:hAnsi="Arial" w:cs="Arial"/>
              <w:color w:val="000000"/>
              <w:sz w:val="22"/>
              <w:szCs w:val="22"/>
            </w:rPr>
            <w:fldChar w:fldCharType="separate"/>
          </w:r>
          <w:r w:rsidR="00BA043F">
            <w:rPr>
              <w:rFonts w:ascii="Arial" w:eastAsia="Arial" w:hAnsi="Arial" w:cs="Arial"/>
              <w:noProof/>
              <w:color w:val="000000"/>
              <w:sz w:val="22"/>
              <w:szCs w:val="22"/>
            </w:rPr>
            <w:t>3</w:t>
          </w:r>
          <w:r w:rsidRPr="006F64F9">
            <w:rPr>
              <w:rFonts w:ascii="Arial" w:eastAsia="Arial" w:hAnsi="Arial" w:cs="Arial"/>
              <w:color w:val="000000"/>
              <w:sz w:val="22"/>
              <w:szCs w:val="22"/>
            </w:rPr>
            <w:fldChar w:fldCharType="end"/>
          </w:r>
        </w:p>
      </w:tc>
    </w:tr>
  </w:tbl>
  <w:p w14:paraId="743D6239" w14:textId="77777777" w:rsidR="00FC1164" w:rsidRDefault="00FC11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C31CC"/>
    <w:multiLevelType w:val="multilevel"/>
    <w:tmpl w:val="12D8424C"/>
    <w:lvl w:ilvl="0">
      <w:start w:val="1"/>
      <w:numFmt w:val="decimal"/>
      <w:lvlText w:val=""/>
      <w:lvlJc w:val="left"/>
      <w:pPr>
        <w:ind w:left="432" w:hanging="432"/>
      </w:pPr>
    </w:lvl>
    <w:lvl w:ilvl="1">
      <w:start w:val="1"/>
      <w:numFmt w:val="decimal"/>
      <w:lvlText w:val=""/>
      <w:lvlJc w:val="left"/>
      <w:pPr>
        <w:ind w:left="0" w:firstLine="0"/>
      </w:pPr>
    </w:lvl>
    <w:lvl w:ilvl="2">
      <w:start w:val="1"/>
      <w:numFmt w:val="decimal"/>
      <w:lvlText w:val=""/>
      <w:lvlJc w:val="left"/>
      <w:pPr>
        <w:ind w:left="720" w:hanging="720"/>
      </w:pPr>
    </w:lvl>
    <w:lvl w:ilvl="3">
      <w:start w:val="1"/>
      <w:numFmt w:val="decimal"/>
      <w:lvlText w:val=""/>
      <w:lvlJc w:val="left"/>
      <w:pPr>
        <w:ind w:left="0" w:firstLine="0"/>
      </w:pPr>
      <w:rPr>
        <w:rFonts w:ascii="Arial" w:eastAsia="Arial" w:hAnsi="Arial" w:cs="Arial"/>
        <w:b w:val="0"/>
        <w:color w:val="000000"/>
        <w:sz w:val="22"/>
        <w:szCs w:val="22"/>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F9"/>
    <w:rsid w:val="0004223B"/>
    <w:rsid w:val="00042412"/>
    <w:rsid w:val="00053185"/>
    <w:rsid w:val="00060452"/>
    <w:rsid w:val="00060DE2"/>
    <w:rsid w:val="000A51CA"/>
    <w:rsid w:val="000B5C28"/>
    <w:rsid w:val="0010404E"/>
    <w:rsid w:val="00143F12"/>
    <w:rsid w:val="00156B73"/>
    <w:rsid w:val="00184252"/>
    <w:rsid w:val="00195190"/>
    <w:rsid w:val="00197F88"/>
    <w:rsid w:val="001B5300"/>
    <w:rsid w:val="00240DE7"/>
    <w:rsid w:val="00246640"/>
    <w:rsid w:val="002833B6"/>
    <w:rsid w:val="002D3303"/>
    <w:rsid w:val="00323B50"/>
    <w:rsid w:val="0034256F"/>
    <w:rsid w:val="00377C8A"/>
    <w:rsid w:val="00383377"/>
    <w:rsid w:val="00386330"/>
    <w:rsid w:val="00396BD9"/>
    <w:rsid w:val="003A7F52"/>
    <w:rsid w:val="003D554D"/>
    <w:rsid w:val="003F0F72"/>
    <w:rsid w:val="00456978"/>
    <w:rsid w:val="0049634B"/>
    <w:rsid w:val="004977B7"/>
    <w:rsid w:val="004D4FCE"/>
    <w:rsid w:val="00541531"/>
    <w:rsid w:val="0056311C"/>
    <w:rsid w:val="00570223"/>
    <w:rsid w:val="005C6958"/>
    <w:rsid w:val="005E5E35"/>
    <w:rsid w:val="00654887"/>
    <w:rsid w:val="0069064C"/>
    <w:rsid w:val="006F2586"/>
    <w:rsid w:val="006F64F9"/>
    <w:rsid w:val="00721391"/>
    <w:rsid w:val="007521F8"/>
    <w:rsid w:val="00776E01"/>
    <w:rsid w:val="007A6460"/>
    <w:rsid w:val="007B2767"/>
    <w:rsid w:val="00800D46"/>
    <w:rsid w:val="00830853"/>
    <w:rsid w:val="0083160A"/>
    <w:rsid w:val="0084163F"/>
    <w:rsid w:val="008D07B5"/>
    <w:rsid w:val="00957956"/>
    <w:rsid w:val="009C6074"/>
    <w:rsid w:val="009D1BD8"/>
    <w:rsid w:val="009F17EC"/>
    <w:rsid w:val="009F7BDC"/>
    <w:rsid w:val="00A04A13"/>
    <w:rsid w:val="00A27B6B"/>
    <w:rsid w:val="00A476B5"/>
    <w:rsid w:val="00A848F4"/>
    <w:rsid w:val="00AD0961"/>
    <w:rsid w:val="00B227CC"/>
    <w:rsid w:val="00B511E5"/>
    <w:rsid w:val="00BA043F"/>
    <w:rsid w:val="00BA0D49"/>
    <w:rsid w:val="00BB319E"/>
    <w:rsid w:val="00BC343D"/>
    <w:rsid w:val="00BC7533"/>
    <w:rsid w:val="00BE55E1"/>
    <w:rsid w:val="00C15457"/>
    <w:rsid w:val="00C4647B"/>
    <w:rsid w:val="00C56BBB"/>
    <w:rsid w:val="00CA7FFE"/>
    <w:rsid w:val="00CE353A"/>
    <w:rsid w:val="00D04459"/>
    <w:rsid w:val="00D1610E"/>
    <w:rsid w:val="00E133FB"/>
    <w:rsid w:val="00E7744B"/>
    <w:rsid w:val="00E8086B"/>
    <w:rsid w:val="00E943C2"/>
    <w:rsid w:val="00EB2D56"/>
    <w:rsid w:val="00F60412"/>
    <w:rsid w:val="00F71E26"/>
    <w:rsid w:val="00FC1164"/>
    <w:rsid w:val="00FF14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6F41"/>
  <w15:chartTrackingRefBased/>
  <w15:docId w15:val="{1C68274D-3A34-4106-ACA4-8401B314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F9"/>
    <w:pPr>
      <w:widowControl w:val="0"/>
      <w:suppressAutoHyphens/>
      <w:spacing w:after="0" w:line="240" w:lineRule="auto"/>
    </w:pPr>
    <w:rPr>
      <w:rFonts w:ascii="Liberation Serif" w:eastAsia="WenQuanYi Micro Hei" w:hAnsi="Liberation Serif" w:cs="Lohit Hindi"/>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6z1">
    <w:name w:val="WW8Num6z1"/>
    <w:rsid w:val="006F64F9"/>
  </w:style>
  <w:style w:type="table" w:styleId="Tablaconcuadrcula">
    <w:name w:val="Table Grid"/>
    <w:basedOn w:val="Tablanormal"/>
    <w:uiPriority w:val="39"/>
    <w:rsid w:val="006F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1164"/>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FC1164"/>
    <w:rPr>
      <w:rFonts w:ascii="Liberation Serif" w:eastAsia="WenQuanYi Micro Hei" w:hAnsi="Liberation Serif" w:cs="Mangal"/>
      <w:kern w:val="1"/>
      <w:sz w:val="24"/>
      <w:szCs w:val="21"/>
      <w:lang w:eastAsia="zh-CN" w:bidi="hi-IN"/>
    </w:rPr>
  </w:style>
  <w:style w:type="paragraph" w:styleId="Piedepgina">
    <w:name w:val="footer"/>
    <w:basedOn w:val="Normal"/>
    <w:link w:val="PiedepginaCar"/>
    <w:uiPriority w:val="99"/>
    <w:unhideWhenUsed/>
    <w:rsid w:val="00FC1164"/>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1164"/>
    <w:rPr>
      <w:rFonts w:ascii="Liberation Serif" w:eastAsia="WenQuanYi Micro Hei" w:hAnsi="Liberation Serif" w:cs="Mangal"/>
      <w:kern w:val="1"/>
      <w:sz w:val="24"/>
      <w:szCs w:val="21"/>
      <w:lang w:eastAsia="zh-CN" w:bidi="hi-IN"/>
    </w:rPr>
  </w:style>
  <w:style w:type="character" w:customStyle="1" w:styleId="Fuentedeprrafopredeter1">
    <w:name w:val="Fuente de párrafo predeter.1"/>
    <w:qFormat/>
    <w:rsid w:val="00383377"/>
  </w:style>
  <w:style w:type="character" w:styleId="Hipervnculo">
    <w:name w:val="Hyperlink"/>
    <w:basedOn w:val="Fuentedeprrafopredeter"/>
    <w:uiPriority w:val="99"/>
    <w:unhideWhenUsed/>
    <w:rsid w:val="004977B7"/>
    <w:rPr>
      <w:color w:val="0563C1" w:themeColor="hyperlink"/>
      <w:u w:val="single"/>
    </w:rPr>
  </w:style>
  <w:style w:type="paragraph" w:styleId="Sinespaciado">
    <w:name w:val="No Spacing"/>
    <w:uiPriority w:val="1"/>
    <w:qFormat/>
    <w:rsid w:val="004977B7"/>
    <w:pPr>
      <w:widowControl w:val="0"/>
      <w:suppressAutoHyphens/>
      <w:spacing w:after="0" w:line="240" w:lineRule="auto"/>
    </w:pPr>
    <w:rPr>
      <w:rFonts w:ascii="Liberation Serif" w:eastAsia="WenQuanYi Micro Hei" w:hAnsi="Liberation Serif" w:cs="Mangal"/>
      <w:kern w:val="1"/>
      <w:sz w:val="24"/>
      <w:szCs w:val="21"/>
      <w:lang w:eastAsia="zh-CN" w:bidi="hi-IN"/>
    </w:rPr>
  </w:style>
  <w:style w:type="character" w:customStyle="1" w:styleId="Fuentedeprrafopredeter2">
    <w:name w:val="Fuente de párrafo predeter.2"/>
    <w:qFormat/>
    <w:rsid w:val="00776E01"/>
  </w:style>
  <w:style w:type="character" w:styleId="Mencinsinresolver">
    <w:name w:val="Unresolved Mention"/>
    <w:basedOn w:val="Fuentedeprrafopredeter"/>
    <w:uiPriority w:val="99"/>
    <w:semiHidden/>
    <w:unhideWhenUsed/>
    <w:rsid w:val="00F60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6290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Instituto Distrital de las Artes - IDARTES</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Lenovo</cp:lastModifiedBy>
  <cp:revision>2</cp:revision>
  <cp:lastPrinted>2024-01-26T23:25:00Z</cp:lastPrinted>
  <dcterms:created xsi:type="dcterms:W3CDTF">2024-02-16T14:18:00Z</dcterms:created>
  <dcterms:modified xsi:type="dcterms:W3CDTF">2024-02-16T14:18:00Z</dcterms:modified>
</cp:coreProperties>
</file>